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0042" w14:textId="45E8EB96" w:rsidR="009E191F" w:rsidRPr="00732C51" w:rsidRDefault="009E191F" w:rsidP="00DF599F">
      <w:pPr>
        <w:rPr>
          <w:rFonts w:ascii="Arial" w:hAnsi="Arial" w:cs="Arial"/>
          <w:b/>
          <w:bCs/>
          <w:noProof/>
          <w:sz w:val="24"/>
          <w:szCs w:val="24"/>
        </w:rPr>
      </w:pPr>
      <w:r w:rsidRPr="00732C51">
        <w:rPr>
          <w:rFonts w:ascii="Arial" w:hAnsi="Arial" w:cs="Arial"/>
          <w:b/>
          <w:bCs/>
          <w:noProof/>
          <w:sz w:val="24"/>
          <w:szCs w:val="24"/>
        </w:rPr>
        <w:drawing>
          <wp:inline distT="0" distB="0" distL="0" distR="0" wp14:anchorId="13A2BC1A" wp14:editId="222F0C91">
            <wp:extent cx="3456907"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1213" cy="751476"/>
                    </a:xfrm>
                    <a:prstGeom prst="rect">
                      <a:avLst/>
                    </a:prstGeom>
                  </pic:spPr>
                </pic:pic>
              </a:graphicData>
            </a:graphic>
          </wp:inline>
        </w:drawing>
      </w:r>
    </w:p>
    <w:p w14:paraId="59A251AE" w14:textId="367CBC24" w:rsidR="00DF599F" w:rsidRPr="00732C51" w:rsidRDefault="00DF599F" w:rsidP="00DF599F">
      <w:pPr>
        <w:rPr>
          <w:rFonts w:ascii="Arial" w:hAnsi="Arial" w:cs="Arial"/>
        </w:rPr>
      </w:pPr>
      <w:r w:rsidRPr="00732C51">
        <w:rPr>
          <w:rFonts w:ascii="Arial" w:hAnsi="Arial" w:cs="Arial"/>
        </w:rPr>
        <w:t xml:space="preserve">News Release </w:t>
      </w:r>
      <w:r w:rsidR="007E0623" w:rsidRPr="00732C51">
        <w:rPr>
          <w:rFonts w:ascii="Arial" w:hAnsi="Arial" w:cs="Arial"/>
        </w:rPr>
        <w:t>–</w:t>
      </w:r>
      <w:r w:rsidRPr="00732C51">
        <w:rPr>
          <w:rFonts w:ascii="Arial" w:hAnsi="Arial" w:cs="Arial"/>
        </w:rPr>
        <w:t xml:space="preserve"> </w:t>
      </w:r>
      <w:r w:rsidR="005A79AC" w:rsidRPr="00732C51">
        <w:rPr>
          <w:rFonts w:ascii="Arial" w:hAnsi="Arial" w:cs="Arial"/>
        </w:rPr>
        <w:t>1</w:t>
      </w:r>
      <w:r w:rsidR="007B67C4" w:rsidRPr="00732C51">
        <w:rPr>
          <w:rFonts w:ascii="Arial" w:hAnsi="Arial" w:cs="Arial"/>
        </w:rPr>
        <w:t>6</w:t>
      </w:r>
      <w:r w:rsidR="005A79AC" w:rsidRPr="00732C51">
        <w:rPr>
          <w:rFonts w:ascii="Arial" w:hAnsi="Arial" w:cs="Arial"/>
        </w:rPr>
        <w:t>.11.21</w:t>
      </w:r>
    </w:p>
    <w:p w14:paraId="43246DD5" w14:textId="77777777" w:rsidR="00DF599F" w:rsidRPr="00732C51" w:rsidRDefault="00DF599F" w:rsidP="00DF599F">
      <w:pPr>
        <w:pStyle w:val="PlainText"/>
        <w:rPr>
          <w:rFonts w:cs="Arial"/>
          <w:b/>
          <w:bCs/>
          <w:sz w:val="24"/>
          <w:szCs w:val="24"/>
          <w:u w:val="single"/>
        </w:rPr>
      </w:pPr>
    </w:p>
    <w:p w14:paraId="67965440" w14:textId="0595B393" w:rsidR="00DF599F" w:rsidRPr="00732C51" w:rsidRDefault="007E0623" w:rsidP="00DF599F">
      <w:pPr>
        <w:pStyle w:val="PlainText"/>
        <w:jc w:val="center"/>
        <w:rPr>
          <w:rFonts w:cs="Arial"/>
          <w:b/>
          <w:bCs/>
          <w:sz w:val="24"/>
          <w:szCs w:val="24"/>
          <w:u w:val="single"/>
        </w:rPr>
      </w:pPr>
      <w:bookmarkStart w:id="0" w:name="_Hlk87530904"/>
      <w:r w:rsidRPr="00732C51">
        <w:rPr>
          <w:rFonts w:cs="Arial"/>
          <w:b/>
          <w:bCs/>
          <w:sz w:val="24"/>
          <w:szCs w:val="24"/>
          <w:u w:val="single"/>
        </w:rPr>
        <w:t>GDF Community Partnership form</w:t>
      </w:r>
      <w:r w:rsidR="00CA2711" w:rsidRPr="00732C51">
        <w:rPr>
          <w:rFonts w:cs="Arial"/>
          <w:b/>
          <w:bCs/>
          <w:sz w:val="24"/>
          <w:szCs w:val="24"/>
          <w:u w:val="single"/>
        </w:rPr>
        <w:t>s</w:t>
      </w:r>
      <w:r w:rsidRPr="00732C51">
        <w:rPr>
          <w:rFonts w:cs="Arial"/>
          <w:b/>
          <w:bCs/>
          <w:sz w:val="24"/>
          <w:szCs w:val="24"/>
          <w:u w:val="single"/>
        </w:rPr>
        <w:t xml:space="preserve"> in Copeland</w:t>
      </w:r>
    </w:p>
    <w:p w14:paraId="568D4D88" w14:textId="77777777" w:rsidR="00FC52FC" w:rsidRPr="00732C51" w:rsidRDefault="00FC52FC">
      <w:pPr>
        <w:rPr>
          <w:rFonts w:ascii="Arial" w:hAnsi="Arial" w:cs="Arial"/>
          <w:sz w:val="24"/>
          <w:szCs w:val="24"/>
        </w:rPr>
      </w:pPr>
    </w:p>
    <w:p w14:paraId="2372631B" w14:textId="411F9F25" w:rsidR="00BD37B2" w:rsidRPr="00732C51" w:rsidRDefault="00CA2711">
      <w:pPr>
        <w:rPr>
          <w:rFonts w:ascii="Arial" w:hAnsi="Arial" w:cs="Arial"/>
          <w:sz w:val="24"/>
          <w:szCs w:val="24"/>
        </w:rPr>
      </w:pPr>
      <w:r w:rsidRPr="00732C51">
        <w:rPr>
          <w:rFonts w:ascii="Arial" w:hAnsi="Arial" w:cs="Arial"/>
          <w:sz w:val="24"/>
          <w:szCs w:val="24"/>
        </w:rPr>
        <w:t xml:space="preserve">A </w:t>
      </w:r>
      <w:r w:rsidR="009010C9" w:rsidRPr="00732C51">
        <w:rPr>
          <w:rFonts w:ascii="Arial" w:hAnsi="Arial" w:cs="Arial"/>
          <w:sz w:val="24"/>
          <w:szCs w:val="24"/>
        </w:rPr>
        <w:t>Community Partnership ha</w:t>
      </w:r>
      <w:r w:rsidRPr="00732C51">
        <w:rPr>
          <w:rFonts w:ascii="Arial" w:hAnsi="Arial" w:cs="Arial"/>
          <w:sz w:val="24"/>
          <w:szCs w:val="24"/>
        </w:rPr>
        <w:t>s</w:t>
      </w:r>
      <w:r w:rsidR="009010C9" w:rsidRPr="00732C51">
        <w:rPr>
          <w:rFonts w:ascii="Arial" w:hAnsi="Arial" w:cs="Arial"/>
          <w:sz w:val="24"/>
          <w:szCs w:val="24"/>
        </w:rPr>
        <w:t xml:space="preserve"> formed in Copeland to take forward</w:t>
      </w:r>
      <w:r w:rsidR="00AE1E78" w:rsidRPr="00732C51">
        <w:rPr>
          <w:rFonts w:ascii="Arial" w:hAnsi="Arial" w:cs="Arial"/>
          <w:sz w:val="24"/>
          <w:szCs w:val="24"/>
        </w:rPr>
        <w:t xml:space="preserve"> discussions around geological disposal.</w:t>
      </w:r>
    </w:p>
    <w:p w14:paraId="2CCFDA93" w14:textId="17A4F25A" w:rsidR="00CA2711" w:rsidRPr="00732C51" w:rsidRDefault="00CA2711" w:rsidP="00CA2711">
      <w:pPr>
        <w:rPr>
          <w:rFonts w:ascii="Arial" w:hAnsi="Arial" w:cs="Arial"/>
          <w:sz w:val="24"/>
          <w:szCs w:val="24"/>
        </w:rPr>
      </w:pPr>
      <w:r w:rsidRPr="00732C51">
        <w:rPr>
          <w:rFonts w:ascii="Arial" w:hAnsi="Arial" w:cs="Arial"/>
          <w:sz w:val="24"/>
          <w:szCs w:val="24"/>
        </w:rPr>
        <w:t xml:space="preserve">Following decisions from Copeland Borough Council and Radioactive Waste Management (RWM) to form two Community Partnerships in Copeland, the first - in Mid Copeland </w:t>
      </w:r>
      <w:r w:rsidR="00A65835" w:rsidRPr="00732C51">
        <w:rPr>
          <w:rFonts w:ascii="Arial" w:hAnsi="Arial" w:cs="Arial"/>
          <w:sz w:val="24"/>
          <w:szCs w:val="24"/>
        </w:rPr>
        <w:t>-</w:t>
      </w:r>
      <w:r w:rsidRPr="00732C51">
        <w:rPr>
          <w:rFonts w:ascii="Arial" w:hAnsi="Arial" w:cs="Arial"/>
          <w:sz w:val="24"/>
          <w:szCs w:val="24"/>
        </w:rPr>
        <w:t xml:space="preserve"> has</w:t>
      </w:r>
      <w:r w:rsidR="00A65835" w:rsidRPr="00732C51">
        <w:rPr>
          <w:rFonts w:ascii="Arial" w:hAnsi="Arial" w:cs="Arial"/>
          <w:sz w:val="24"/>
          <w:szCs w:val="24"/>
        </w:rPr>
        <w:t xml:space="preserve"> now</w:t>
      </w:r>
      <w:r w:rsidRPr="00732C51">
        <w:rPr>
          <w:rFonts w:ascii="Arial" w:hAnsi="Arial" w:cs="Arial"/>
          <w:sz w:val="24"/>
          <w:szCs w:val="24"/>
        </w:rPr>
        <w:t xml:space="preserve"> launched.</w:t>
      </w:r>
    </w:p>
    <w:p w14:paraId="12644C4D" w14:textId="16F15B7A" w:rsidR="00CA2711" w:rsidRPr="00732C51" w:rsidRDefault="00CA2711" w:rsidP="00C96180">
      <w:pPr>
        <w:rPr>
          <w:rFonts w:ascii="Arial" w:hAnsi="Arial" w:cs="Arial"/>
          <w:sz w:val="24"/>
          <w:szCs w:val="24"/>
        </w:rPr>
      </w:pPr>
      <w:r w:rsidRPr="00732C51">
        <w:rPr>
          <w:rFonts w:ascii="Arial" w:hAnsi="Arial" w:cs="Arial"/>
          <w:sz w:val="24"/>
          <w:szCs w:val="24"/>
        </w:rPr>
        <w:t>The second proposed Community Partnership</w:t>
      </w:r>
      <w:r w:rsidR="00AA5687" w:rsidRPr="00732C51">
        <w:rPr>
          <w:rFonts w:ascii="Arial" w:hAnsi="Arial" w:cs="Arial"/>
          <w:sz w:val="24"/>
          <w:szCs w:val="24"/>
        </w:rPr>
        <w:t xml:space="preserve"> - in South Copeland -</w:t>
      </w:r>
      <w:r w:rsidRPr="00732C51">
        <w:rPr>
          <w:rFonts w:ascii="Arial" w:hAnsi="Arial" w:cs="Arial"/>
          <w:sz w:val="24"/>
          <w:szCs w:val="24"/>
        </w:rPr>
        <w:t xml:space="preserve"> will be launched in a few weeks once details of initial community members have been </w:t>
      </w:r>
      <w:r w:rsidR="00BD7395" w:rsidRPr="00732C51">
        <w:rPr>
          <w:rFonts w:ascii="Arial" w:hAnsi="Arial" w:cs="Arial"/>
          <w:sz w:val="24"/>
          <w:szCs w:val="24"/>
        </w:rPr>
        <w:t>confirmed</w:t>
      </w:r>
      <w:r w:rsidRPr="00732C51">
        <w:rPr>
          <w:rFonts w:ascii="Arial" w:hAnsi="Arial" w:cs="Arial"/>
          <w:sz w:val="24"/>
          <w:szCs w:val="24"/>
        </w:rPr>
        <w:t xml:space="preserve">. </w:t>
      </w:r>
    </w:p>
    <w:p w14:paraId="023CBB1E" w14:textId="3C835A61" w:rsidR="00646521" w:rsidRPr="00732C51" w:rsidRDefault="004151B8" w:rsidP="00C96180">
      <w:pPr>
        <w:rPr>
          <w:rFonts w:ascii="Arial" w:hAnsi="Arial" w:cs="Arial"/>
          <w:sz w:val="24"/>
          <w:szCs w:val="24"/>
        </w:rPr>
      </w:pPr>
      <w:r w:rsidRPr="00732C51">
        <w:rPr>
          <w:rFonts w:ascii="Arial" w:hAnsi="Arial" w:cs="Arial"/>
          <w:sz w:val="24"/>
          <w:szCs w:val="24"/>
        </w:rPr>
        <w:t>T</w:t>
      </w:r>
      <w:r w:rsidR="00821324" w:rsidRPr="00732C51">
        <w:rPr>
          <w:rFonts w:ascii="Arial" w:hAnsi="Arial" w:cs="Arial"/>
          <w:sz w:val="24"/>
          <w:szCs w:val="24"/>
        </w:rPr>
        <w:t xml:space="preserve">he </w:t>
      </w:r>
      <w:r w:rsidRPr="00732C51">
        <w:rPr>
          <w:rFonts w:ascii="Arial" w:hAnsi="Arial" w:cs="Arial"/>
          <w:sz w:val="24"/>
          <w:szCs w:val="24"/>
        </w:rPr>
        <w:t xml:space="preserve">development follows the </w:t>
      </w:r>
      <w:r w:rsidR="00397492" w:rsidRPr="00732C51">
        <w:rPr>
          <w:rFonts w:ascii="Arial" w:hAnsi="Arial" w:cs="Arial"/>
          <w:sz w:val="24"/>
          <w:szCs w:val="24"/>
        </w:rPr>
        <w:t>recommendation</w:t>
      </w:r>
      <w:r w:rsidRPr="00732C51">
        <w:rPr>
          <w:rFonts w:ascii="Arial" w:hAnsi="Arial" w:cs="Arial"/>
          <w:sz w:val="24"/>
          <w:szCs w:val="24"/>
        </w:rPr>
        <w:t xml:space="preserve"> of two Search Areas – one includes the electoral wards of Gosforth &amp; </w:t>
      </w:r>
      <w:proofErr w:type="spellStart"/>
      <w:r w:rsidRPr="00732C51">
        <w:rPr>
          <w:rFonts w:ascii="Arial" w:hAnsi="Arial" w:cs="Arial"/>
          <w:sz w:val="24"/>
          <w:szCs w:val="24"/>
        </w:rPr>
        <w:t>Seascale</w:t>
      </w:r>
      <w:proofErr w:type="spellEnd"/>
      <w:r w:rsidRPr="00732C51">
        <w:rPr>
          <w:rFonts w:ascii="Arial" w:hAnsi="Arial" w:cs="Arial"/>
          <w:sz w:val="24"/>
          <w:szCs w:val="24"/>
        </w:rPr>
        <w:t xml:space="preserve"> and </w:t>
      </w:r>
      <w:proofErr w:type="spellStart"/>
      <w:r w:rsidRPr="00732C51">
        <w:rPr>
          <w:rFonts w:ascii="Arial" w:hAnsi="Arial" w:cs="Arial"/>
          <w:sz w:val="24"/>
          <w:szCs w:val="24"/>
        </w:rPr>
        <w:t>Beckermet</w:t>
      </w:r>
      <w:proofErr w:type="spellEnd"/>
      <w:r w:rsidRPr="00732C51">
        <w:rPr>
          <w:rFonts w:ascii="Arial" w:hAnsi="Arial" w:cs="Arial"/>
          <w:sz w:val="24"/>
          <w:szCs w:val="24"/>
        </w:rPr>
        <w:t xml:space="preserve"> (Mid Copeland) and the other includes the electoral wards of Millom and Black Combe &amp; Scafell (South Copeland).</w:t>
      </w:r>
    </w:p>
    <w:p w14:paraId="60D1B5EB" w14:textId="054CDA43" w:rsidR="00ED283C" w:rsidRPr="00732C51" w:rsidRDefault="00ED283C" w:rsidP="00C96180">
      <w:pPr>
        <w:rPr>
          <w:rFonts w:ascii="Arial" w:hAnsi="Arial" w:cs="Arial"/>
          <w:sz w:val="24"/>
          <w:szCs w:val="24"/>
        </w:rPr>
      </w:pPr>
      <w:r w:rsidRPr="00732C51">
        <w:rPr>
          <w:rFonts w:ascii="Arial" w:hAnsi="Arial" w:cs="Arial"/>
          <w:sz w:val="24"/>
          <w:szCs w:val="24"/>
        </w:rPr>
        <w:t>The area within the Lake District National Park (LDNP) and proposed extension will continue to be excluded from consideration, as will any existing or future coal mines.</w:t>
      </w:r>
    </w:p>
    <w:p w14:paraId="6C2D212C" w14:textId="61B816F6" w:rsidR="00C96180" w:rsidRPr="00732C51" w:rsidRDefault="00F5605A" w:rsidP="00C96180">
      <w:pPr>
        <w:rPr>
          <w:rFonts w:ascii="Arial" w:hAnsi="Arial" w:cs="Arial"/>
          <w:color w:val="000000"/>
          <w:sz w:val="24"/>
          <w:szCs w:val="24"/>
          <w:shd w:val="clear" w:color="auto" w:fill="FFFFFF"/>
        </w:rPr>
      </w:pPr>
      <w:r w:rsidRPr="00732C51">
        <w:rPr>
          <w:rFonts w:ascii="Arial" w:hAnsi="Arial" w:cs="Arial"/>
          <w:sz w:val="24"/>
          <w:szCs w:val="24"/>
        </w:rPr>
        <w:t xml:space="preserve">Community Partnerships </w:t>
      </w:r>
      <w:r w:rsidR="00C96180" w:rsidRPr="00732C51">
        <w:rPr>
          <w:rFonts w:ascii="Arial" w:hAnsi="Arial" w:cs="Arial"/>
          <w:sz w:val="24"/>
          <w:szCs w:val="24"/>
        </w:rPr>
        <w:t>are</w:t>
      </w:r>
      <w:r w:rsidR="00C96180" w:rsidRPr="00732C51">
        <w:rPr>
          <w:rFonts w:ascii="Arial" w:hAnsi="Arial" w:cs="Arial"/>
          <w:color w:val="000000"/>
          <w:sz w:val="24"/>
          <w:szCs w:val="24"/>
          <w:shd w:val="clear" w:color="auto" w:fill="FFFFFF"/>
        </w:rPr>
        <w:t xml:space="preserve"> longer-term groups made up of a larger number of people to consider the possibilities of </w:t>
      </w:r>
      <w:r w:rsidRPr="00732C51">
        <w:rPr>
          <w:rFonts w:ascii="Arial" w:hAnsi="Arial" w:cs="Arial"/>
          <w:color w:val="000000"/>
          <w:sz w:val="24"/>
          <w:szCs w:val="24"/>
          <w:shd w:val="clear" w:color="auto" w:fill="FFFFFF"/>
        </w:rPr>
        <w:t xml:space="preserve">hosting a </w:t>
      </w:r>
      <w:r w:rsidR="00C96180" w:rsidRPr="00732C51">
        <w:rPr>
          <w:rFonts w:ascii="Arial" w:hAnsi="Arial" w:cs="Arial"/>
          <w:color w:val="000000"/>
          <w:sz w:val="24"/>
          <w:szCs w:val="24"/>
          <w:shd w:val="clear" w:color="auto" w:fill="FFFFFF"/>
        </w:rPr>
        <w:t>Geological Disposal Facility (GDF)</w:t>
      </w:r>
      <w:r w:rsidRPr="00732C51">
        <w:rPr>
          <w:rFonts w:ascii="Arial" w:hAnsi="Arial" w:cs="Arial"/>
          <w:color w:val="000000"/>
          <w:sz w:val="24"/>
          <w:szCs w:val="24"/>
          <w:shd w:val="clear" w:color="auto" w:fill="FFFFFF"/>
        </w:rPr>
        <w:t xml:space="preserve"> within the identified Search Areas</w:t>
      </w:r>
      <w:r w:rsidR="00C96180" w:rsidRPr="00732C51">
        <w:rPr>
          <w:rFonts w:ascii="Arial" w:hAnsi="Arial" w:cs="Arial"/>
          <w:color w:val="000000"/>
          <w:sz w:val="24"/>
          <w:szCs w:val="24"/>
          <w:shd w:val="clear" w:color="auto" w:fill="FFFFFF"/>
        </w:rPr>
        <w:t xml:space="preserve"> in more detail. </w:t>
      </w:r>
      <w:r w:rsidR="00C96180" w:rsidRPr="00732C51">
        <w:rPr>
          <w:rFonts w:ascii="Arial" w:hAnsi="Arial" w:cs="Arial"/>
          <w:color w:val="000000"/>
          <w:sz w:val="24"/>
          <w:szCs w:val="24"/>
        </w:rPr>
        <w:t>A GDF</w:t>
      </w:r>
      <w:r w:rsidR="00C96180" w:rsidRPr="00732C51">
        <w:rPr>
          <w:rFonts w:ascii="Arial" w:hAnsi="Arial" w:cs="Arial"/>
          <w:color w:val="000000"/>
          <w:sz w:val="27"/>
          <w:szCs w:val="27"/>
        </w:rPr>
        <w:t xml:space="preserve"> </w:t>
      </w:r>
      <w:r w:rsidR="00C96180" w:rsidRPr="00732C51">
        <w:rPr>
          <w:rFonts w:ascii="Arial" w:hAnsi="Arial" w:cs="Arial"/>
          <w:color w:val="000000"/>
          <w:sz w:val="24"/>
          <w:szCs w:val="24"/>
        </w:rPr>
        <w:t xml:space="preserve">is an underground facility designed to </w:t>
      </w:r>
      <w:proofErr w:type="gramStart"/>
      <w:r w:rsidR="00C96180" w:rsidRPr="00732C51">
        <w:rPr>
          <w:rFonts w:ascii="Arial" w:hAnsi="Arial" w:cs="Arial"/>
          <w:color w:val="000000"/>
          <w:sz w:val="24"/>
          <w:szCs w:val="24"/>
        </w:rPr>
        <w:t xml:space="preserve">safely and securely dispose of </w:t>
      </w:r>
      <w:r w:rsidR="00C96180" w:rsidRPr="00732C51">
        <w:rPr>
          <w:rFonts w:ascii="Arial" w:hAnsi="Arial" w:cs="Arial"/>
          <w:sz w:val="24"/>
          <w:szCs w:val="24"/>
        </w:rPr>
        <w:t>higher activity radioactive waste</w:t>
      </w:r>
      <w:proofErr w:type="gramEnd"/>
      <w:r w:rsidR="00C96180" w:rsidRPr="00732C51">
        <w:rPr>
          <w:rFonts w:ascii="Arial" w:hAnsi="Arial" w:cs="Arial"/>
          <w:sz w:val="24"/>
          <w:szCs w:val="24"/>
        </w:rPr>
        <w:t xml:space="preserve">. </w:t>
      </w:r>
    </w:p>
    <w:p w14:paraId="1F1AC93D" w14:textId="2F052234" w:rsidR="008B7C87" w:rsidRPr="00732C51" w:rsidRDefault="008B7C87" w:rsidP="008B7C87">
      <w:pPr>
        <w:pStyle w:val="NormalWeb"/>
        <w:spacing w:before="0" w:beforeAutospacing="0" w:after="300" w:afterAutospacing="0"/>
        <w:rPr>
          <w:rFonts w:ascii="Arial" w:hAnsi="Arial" w:cs="Arial"/>
          <w:color w:val="000000"/>
        </w:rPr>
      </w:pPr>
      <w:r w:rsidRPr="00732C51">
        <w:rPr>
          <w:rFonts w:ascii="Arial" w:hAnsi="Arial" w:cs="Arial"/>
        </w:rPr>
        <w:t xml:space="preserve">Progressing to the formation of Community Partnerships unlocks </w:t>
      </w:r>
      <w:r w:rsidR="00717478" w:rsidRPr="00732C51">
        <w:rPr>
          <w:rFonts w:ascii="Arial" w:hAnsi="Arial" w:cs="Arial"/>
          <w:color w:val="000000"/>
        </w:rPr>
        <w:t>access</w:t>
      </w:r>
      <w:r w:rsidRPr="00732C51">
        <w:rPr>
          <w:rFonts w:ascii="Arial" w:hAnsi="Arial" w:cs="Arial"/>
          <w:color w:val="000000"/>
        </w:rPr>
        <w:t xml:space="preserve"> to £1m a year</w:t>
      </w:r>
      <w:r w:rsidR="007E2FF9" w:rsidRPr="00732C51">
        <w:rPr>
          <w:rFonts w:ascii="Arial" w:hAnsi="Arial" w:cs="Arial"/>
          <w:color w:val="000000"/>
        </w:rPr>
        <w:t xml:space="preserve"> investment</w:t>
      </w:r>
      <w:r w:rsidRPr="00732C51">
        <w:rPr>
          <w:rFonts w:ascii="Arial" w:hAnsi="Arial" w:cs="Arial"/>
        </w:rPr>
        <w:t xml:space="preserve"> funding</w:t>
      </w:r>
      <w:r w:rsidR="007A1333" w:rsidRPr="00732C51">
        <w:rPr>
          <w:rFonts w:ascii="Arial" w:hAnsi="Arial" w:cs="Arial"/>
        </w:rPr>
        <w:t xml:space="preserve"> for communities</w:t>
      </w:r>
      <w:r w:rsidR="00472A22" w:rsidRPr="00732C51">
        <w:rPr>
          <w:rFonts w:ascii="Arial" w:hAnsi="Arial" w:cs="Arial"/>
        </w:rPr>
        <w:t>, per Partnership,</w:t>
      </w:r>
      <w:r w:rsidRPr="00732C51">
        <w:rPr>
          <w:rFonts w:ascii="Arial" w:hAnsi="Arial" w:cs="Arial"/>
        </w:rPr>
        <w:t xml:space="preserve"> for local projects, rising to </w:t>
      </w:r>
      <w:r w:rsidRPr="00732C51">
        <w:rPr>
          <w:rFonts w:ascii="Arial" w:hAnsi="Arial" w:cs="Arial"/>
          <w:color w:val="000000"/>
        </w:rPr>
        <w:t>£2.5m per year if deep borehole investigations to assess geology take place.</w:t>
      </w:r>
    </w:p>
    <w:p w14:paraId="15850895" w14:textId="02C86055" w:rsidR="00646521" w:rsidRPr="00732C51" w:rsidRDefault="007A63F5" w:rsidP="007A63F5">
      <w:pPr>
        <w:rPr>
          <w:rFonts w:ascii="Arial" w:hAnsi="Arial" w:cs="Arial"/>
          <w:color w:val="000000"/>
          <w:sz w:val="24"/>
          <w:szCs w:val="24"/>
          <w:shd w:val="clear" w:color="auto" w:fill="FFFFFF"/>
        </w:rPr>
      </w:pPr>
      <w:r w:rsidRPr="00732C51">
        <w:rPr>
          <w:rFonts w:ascii="Arial" w:hAnsi="Arial" w:cs="Arial"/>
          <w:color w:val="000000"/>
          <w:sz w:val="24"/>
          <w:szCs w:val="24"/>
          <w:shd w:val="clear" w:color="auto" w:fill="FFFFFF"/>
        </w:rPr>
        <w:t xml:space="preserve">To begin with, </w:t>
      </w:r>
      <w:r w:rsidR="00646521" w:rsidRPr="00732C51">
        <w:rPr>
          <w:rFonts w:ascii="Arial" w:hAnsi="Arial" w:cs="Arial"/>
          <w:color w:val="000000"/>
          <w:sz w:val="24"/>
          <w:szCs w:val="24"/>
          <w:shd w:val="clear" w:color="auto" w:fill="FFFFFF"/>
        </w:rPr>
        <w:t>Mark Cullinan (</w:t>
      </w:r>
      <w:r w:rsidR="0029317C" w:rsidRPr="00732C51">
        <w:rPr>
          <w:rFonts w:ascii="Arial" w:hAnsi="Arial" w:cs="Arial"/>
          <w:color w:val="000000"/>
          <w:sz w:val="24"/>
          <w:szCs w:val="24"/>
          <w:shd w:val="clear" w:color="auto" w:fill="FFFFFF"/>
        </w:rPr>
        <w:t xml:space="preserve">current </w:t>
      </w:r>
      <w:r w:rsidR="00646521" w:rsidRPr="00732C51">
        <w:rPr>
          <w:rFonts w:ascii="Arial" w:hAnsi="Arial" w:cs="Arial"/>
          <w:color w:val="000000"/>
          <w:sz w:val="24"/>
          <w:szCs w:val="24"/>
          <w:shd w:val="clear" w:color="auto" w:fill="FFFFFF"/>
        </w:rPr>
        <w:t xml:space="preserve">Chair of the Working Group) </w:t>
      </w:r>
      <w:r w:rsidR="0029317C" w:rsidRPr="00732C51">
        <w:rPr>
          <w:rFonts w:ascii="Arial" w:hAnsi="Arial" w:cs="Arial"/>
          <w:color w:val="000000"/>
          <w:sz w:val="24"/>
          <w:szCs w:val="24"/>
          <w:shd w:val="clear" w:color="auto" w:fill="FFFFFF"/>
        </w:rPr>
        <w:t>will</w:t>
      </w:r>
      <w:r w:rsidR="00646521" w:rsidRPr="00732C51">
        <w:rPr>
          <w:rFonts w:ascii="Arial" w:hAnsi="Arial" w:cs="Arial"/>
          <w:color w:val="000000"/>
          <w:sz w:val="24"/>
          <w:szCs w:val="24"/>
          <w:shd w:val="clear" w:color="auto" w:fill="FFFFFF"/>
        </w:rPr>
        <w:t xml:space="preserve"> Chair </w:t>
      </w:r>
      <w:r w:rsidR="007B67C4" w:rsidRPr="00732C51">
        <w:rPr>
          <w:rFonts w:ascii="Arial" w:hAnsi="Arial" w:cs="Arial"/>
          <w:color w:val="000000"/>
          <w:sz w:val="24"/>
          <w:szCs w:val="24"/>
          <w:shd w:val="clear" w:color="auto" w:fill="FFFFFF"/>
        </w:rPr>
        <w:t>Mid Copeland GDF</w:t>
      </w:r>
      <w:r w:rsidRPr="00732C51">
        <w:rPr>
          <w:rFonts w:ascii="Arial" w:hAnsi="Arial" w:cs="Arial"/>
          <w:color w:val="000000"/>
          <w:sz w:val="24"/>
          <w:szCs w:val="24"/>
          <w:shd w:val="clear" w:color="auto" w:fill="FFFFFF"/>
        </w:rPr>
        <w:t xml:space="preserve"> Community Partnership until more members</w:t>
      </w:r>
      <w:r w:rsidR="0029317C" w:rsidRPr="00732C51">
        <w:rPr>
          <w:rFonts w:ascii="Arial" w:hAnsi="Arial" w:cs="Arial"/>
          <w:color w:val="000000"/>
          <w:sz w:val="24"/>
          <w:szCs w:val="24"/>
          <w:shd w:val="clear" w:color="auto" w:fill="FFFFFF"/>
        </w:rPr>
        <w:t xml:space="preserve"> join</w:t>
      </w:r>
      <w:r w:rsidR="008F558E" w:rsidRPr="00732C51">
        <w:rPr>
          <w:rFonts w:ascii="Arial" w:hAnsi="Arial" w:cs="Arial"/>
          <w:color w:val="000000"/>
          <w:sz w:val="24"/>
          <w:szCs w:val="24"/>
          <w:shd w:val="clear" w:color="auto" w:fill="FFFFFF"/>
        </w:rPr>
        <w:t xml:space="preserve"> </w:t>
      </w:r>
      <w:r w:rsidR="0029317C" w:rsidRPr="00732C51">
        <w:rPr>
          <w:rFonts w:ascii="Arial" w:hAnsi="Arial" w:cs="Arial"/>
          <w:color w:val="000000"/>
          <w:sz w:val="24"/>
          <w:szCs w:val="24"/>
          <w:shd w:val="clear" w:color="auto" w:fill="FFFFFF"/>
        </w:rPr>
        <w:t>and another</w:t>
      </w:r>
      <w:r w:rsidRPr="00732C51">
        <w:rPr>
          <w:rFonts w:ascii="Arial" w:hAnsi="Arial" w:cs="Arial"/>
          <w:color w:val="000000"/>
          <w:sz w:val="24"/>
          <w:szCs w:val="24"/>
          <w:shd w:val="clear" w:color="auto" w:fill="FFFFFF"/>
        </w:rPr>
        <w:t xml:space="preserve"> </w:t>
      </w:r>
      <w:r w:rsidR="005035B6" w:rsidRPr="00732C51">
        <w:rPr>
          <w:rFonts w:ascii="Arial" w:hAnsi="Arial" w:cs="Arial"/>
          <w:color w:val="000000"/>
          <w:sz w:val="24"/>
          <w:szCs w:val="24"/>
          <w:shd w:val="clear" w:color="auto" w:fill="FFFFFF"/>
        </w:rPr>
        <w:t>Chair</w:t>
      </w:r>
      <w:r w:rsidRPr="00732C51">
        <w:rPr>
          <w:rFonts w:ascii="Arial" w:hAnsi="Arial" w:cs="Arial"/>
          <w:color w:val="000000"/>
          <w:sz w:val="24"/>
          <w:szCs w:val="24"/>
          <w:shd w:val="clear" w:color="auto" w:fill="FFFFFF"/>
        </w:rPr>
        <w:t xml:space="preserve"> </w:t>
      </w:r>
      <w:r w:rsidR="0029317C" w:rsidRPr="00732C51">
        <w:rPr>
          <w:rFonts w:ascii="Arial" w:hAnsi="Arial" w:cs="Arial"/>
          <w:color w:val="000000"/>
          <w:sz w:val="24"/>
          <w:szCs w:val="24"/>
          <w:shd w:val="clear" w:color="auto" w:fill="FFFFFF"/>
        </w:rPr>
        <w:t>is appointed</w:t>
      </w:r>
      <w:r w:rsidRPr="00732C51">
        <w:rPr>
          <w:rFonts w:ascii="Arial" w:hAnsi="Arial" w:cs="Arial"/>
          <w:color w:val="000000"/>
          <w:sz w:val="24"/>
          <w:szCs w:val="24"/>
          <w:shd w:val="clear" w:color="auto" w:fill="FFFFFF"/>
        </w:rPr>
        <w:t>.</w:t>
      </w:r>
    </w:p>
    <w:p w14:paraId="0E834992" w14:textId="580EBD9D" w:rsidR="008E5816" w:rsidRPr="00732C51" w:rsidRDefault="00AA5687" w:rsidP="00AA5687">
      <w:pPr>
        <w:rPr>
          <w:rFonts w:ascii="Arial" w:hAnsi="Arial" w:cs="Arial"/>
          <w:sz w:val="24"/>
          <w:szCs w:val="24"/>
        </w:rPr>
      </w:pPr>
      <w:r w:rsidRPr="00732C51">
        <w:rPr>
          <w:rFonts w:ascii="Arial" w:hAnsi="Arial" w:cs="Arial"/>
          <w:sz w:val="24"/>
          <w:szCs w:val="24"/>
        </w:rPr>
        <w:t>Along with RWM and Copeland Borough Council, Cumbria Association of Local Councils (CALC) is also a member of the Mid Copeland</w:t>
      </w:r>
      <w:r w:rsidR="00D7611B">
        <w:rPr>
          <w:rFonts w:ascii="Arial" w:hAnsi="Arial" w:cs="Arial"/>
          <w:sz w:val="24"/>
          <w:szCs w:val="24"/>
        </w:rPr>
        <w:t xml:space="preserve"> GDF</w:t>
      </w:r>
      <w:r w:rsidRPr="00732C51">
        <w:rPr>
          <w:rFonts w:ascii="Arial" w:hAnsi="Arial" w:cs="Arial"/>
          <w:sz w:val="24"/>
          <w:szCs w:val="24"/>
        </w:rPr>
        <w:t xml:space="preserve"> Community Partnership</w:t>
      </w:r>
      <w:r w:rsidR="00581412" w:rsidRPr="00732C51">
        <w:rPr>
          <w:rFonts w:ascii="Arial" w:hAnsi="Arial" w:cs="Arial"/>
          <w:sz w:val="24"/>
          <w:szCs w:val="24"/>
        </w:rPr>
        <w:t xml:space="preserve">. </w:t>
      </w:r>
    </w:p>
    <w:p w14:paraId="7227B8ED" w14:textId="15991D87" w:rsidR="00AA5687" w:rsidRPr="00732C51" w:rsidRDefault="002A272E" w:rsidP="00A65835">
      <w:pPr>
        <w:spacing w:after="150"/>
        <w:rPr>
          <w:rFonts w:ascii="Arial" w:hAnsi="Arial" w:cs="Arial"/>
          <w:color w:val="000000"/>
          <w:sz w:val="24"/>
          <w:szCs w:val="24"/>
          <w:shd w:val="clear" w:color="auto" w:fill="FFFFFF"/>
        </w:rPr>
      </w:pPr>
      <w:bookmarkStart w:id="1" w:name="_Hlk87354221"/>
      <w:r w:rsidRPr="00732C51">
        <w:rPr>
          <w:rFonts w:ascii="Arial" w:hAnsi="Arial" w:cs="Arial"/>
          <w:sz w:val="24"/>
          <w:szCs w:val="24"/>
          <w:lang w:eastAsia="en-GB"/>
        </w:rPr>
        <w:t>District councillors within the Search Area</w:t>
      </w:r>
      <w:r w:rsidR="00BE27F0" w:rsidRPr="00732C51">
        <w:rPr>
          <w:rFonts w:ascii="Arial" w:hAnsi="Arial" w:cs="Arial"/>
          <w:sz w:val="24"/>
          <w:szCs w:val="24"/>
          <w:lang w:eastAsia="en-GB"/>
        </w:rPr>
        <w:t xml:space="preserve"> and</w:t>
      </w:r>
      <w:r w:rsidRPr="00732C51">
        <w:rPr>
          <w:rFonts w:ascii="Arial" w:hAnsi="Arial" w:cs="Arial"/>
          <w:sz w:val="24"/>
          <w:szCs w:val="24"/>
          <w:lang w:eastAsia="en-GB"/>
        </w:rPr>
        <w:t xml:space="preserve"> Parish Councils within the area of consideration</w:t>
      </w:r>
      <w:r w:rsidRPr="00732C51">
        <w:rPr>
          <w:rFonts w:ascii="Arial" w:hAnsi="Arial" w:cs="Arial"/>
          <w:color w:val="000000"/>
          <w:sz w:val="24"/>
          <w:szCs w:val="24"/>
          <w:shd w:val="clear" w:color="auto" w:fill="FFFFFF"/>
        </w:rPr>
        <w:t xml:space="preserve"> are being invite</w:t>
      </w:r>
      <w:r w:rsidR="00A65835" w:rsidRPr="00732C51">
        <w:rPr>
          <w:rFonts w:ascii="Arial" w:hAnsi="Arial" w:cs="Arial"/>
          <w:color w:val="000000"/>
          <w:sz w:val="24"/>
          <w:szCs w:val="24"/>
          <w:shd w:val="clear" w:color="auto" w:fill="FFFFFF"/>
        </w:rPr>
        <w:t>d to join.</w:t>
      </w:r>
      <w:bookmarkEnd w:id="1"/>
      <w:r w:rsidR="00A65835" w:rsidRPr="00732C51">
        <w:rPr>
          <w:rFonts w:ascii="Arial" w:hAnsi="Arial" w:cs="Arial"/>
          <w:color w:val="000000"/>
          <w:sz w:val="24"/>
          <w:szCs w:val="24"/>
          <w:shd w:val="clear" w:color="auto" w:fill="FFFFFF"/>
        </w:rPr>
        <w:t xml:space="preserve"> </w:t>
      </w:r>
      <w:r w:rsidR="00974AFB" w:rsidRPr="00732C51">
        <w:rPr>
          <w:rFonts w:ascii="Arial" w:hAnsi="Arial" w:cs="Arial"/>
          <w:sz w:val="24"/>
          <w:szCs w:val="24"/>
        </w:rPr>
        <w:t>One of the first main</w:t>
      </w:r>
      <w:r w:rsidR="00155700" w:rsidRPr="00732C51">
        <w:rPr>
          <w:rFonts w:ascii="Arial" w:hAnsi="Arial" w:cs="Arial"/>
          <w:sz w:val="24"/>
          <w:szCs w:val="24"/>
        </w:rPr>
        <w:t xml:space="preserve"> task</w:t>
      </w:r>
      <w:r w:rsidR="00974AFB" w:rsidRPr="00732C51">
        <w:rPr>
          <w:rFonts w:ascii="Arial" w:hAnsi="Arial" w:cs="Arial"/>
          <w:sz w:val="24"/>
          <w:szCs w:val="24"/>
        </w:rPr>
        <w:t>s</w:t>
      </w:r>
      <w:r w:rsidR="00155700" w:rsidRPr="00732C51">
        <w:rPr>
          <w:rFonts w:ascii="Arial" w:hAnsi="Arial" w:cs="Arial"/>
          <w:sz w:val="24"/>
          <w:szCs w:val="24"/>
        </w:rPr>
        <w:t xml:space="preserve"> for the Community Partnership is to recruit </w:t>
      </w:r>
      <w:r w:rsidR="00974AFB" w:rsidRPr="00732C51">
        <w:rPr>
          <w:rFonts w:ascii="Arial" w:hAnsi="Arial" w:cs="Arial"/>
          <w:sz w:val="24"/>
          <w:szCs w:val="24"/>
        </w:rPr>
        <w:t>more</w:t>
      </w:r>
      <w:r w:rsidR="00155700" w:rsidRPr="00732C51">
        <w:rPr>
          <w:rFonts w:ascii="Arial" w:hAnsi="Arial" w:cs="Arial"/>
          <w:sz w:val="24"/>
          <w:szCs w:val="24"/>
        </w:rPr>
        <w:t xml:space="preserve"> </w:t>
      </w:r>
      <w:r w:rsidR="00F17E09" w:rsidRPr="00732C51">
        <w:rPr>
          <w:rFonts w:ascii="Arial" w:hAnsi="Arial" w:cs="Arial"/>
          <w:sz w:val="24"/>
          <w:szCs w:val="24"/>
        </w:rPr>
        <w:t xml:space="preserve">community </w:t>
      </w:r>
      <w:r w:rsidR="00155700" w:rsidRPr="00732C51">
        <w:rPr>
          <w:rFonts w:ascii="Arial" w:hAnsi="Arial" w:cs="Arial"/>
          <w:sz w:val="24"/>
          <w:szCs w:val="24"/>
        </w:rPr>
        <w:t>members.</w:t>
      </w:r>
    </w:p>
    <w:p w14:paraId="4322066E" w14:textId="518AE639" w:rsidR="00AA5687" w:rsidRPr="00732C51" w:rsidRDefault="00AA5687" w:rsidP="00AA5687">
      <w:pPr>
        <w:rPr>
          <w:rFonts w:ascii="Arial" w:hAnsi="Arial" w:cs="Arial"/>
          <w:sz w:val="24"/>
          <w:szCs w:val="24"/>
        </w:rPr>
      </w:pPr>
      <w:r w:rsidRPr="00732C51">
        <w:rPr>
          <w:rFonts w:ascii="Arial" w:hAnsi="Arial" w:cs="Arial"/>
          <w:sz w:val="24"/>
          <w:szCs w:val="24"/>
        </w:rPr>
        <w:t xml:space="preserve">Mark Cullinan said: “Our </w:t>
      </w:r>
      <w:proofErr w:type="gramStart"/>
      <w:r w:rsidRPr="00732C51">
        <w:rPr>
          <w:rFonts w:ascii="Arial" w:hAnsi="Arial" w:cs="Arial"/>
          <w:sz w:val="24"/>
          <w:szCs w:val="24"/>
        </w:rPr>
        <w:t>first priority</w:t>
      </w:r>
      <w:proofErr w:type="gramEnd"/>
      <w:r w:rsidRPr="00732C51">
        <w:rPr>
          <w:rFonts w:ascii="Arial" w:hAnsi="Arial" w:cs="Arial"/>
          <w:sz w:val="24"/>
          <w:szCs w:val="24"/>
        </w:rPr>
        <w:t xml:space="preserve"> is to recruit other </w:t>
      </w:r>
      <w:r w:rsidR="0029317C" w:rsidRPr="00732C51">
        <w:rPr>
          <w:rFonts w:ascii="Arial" w:hAnsi="Arial" w:cs="Arial"/>
          <w:sz w:val="24"/>
          <w:szCs w:val="24"/>
        </w:rPr>
        <w:t xml:space="preserve">Community Partnership </w:t>
      </w:r>
      <w:r w:rsidRPr="00732C51">
        <w:rPr>
          <w:rFonts w:ascii="Arial" w:hAnsi="Arial" w:cs="Arial"/>
          <w:sz w:val="24"/>
          <w:szCs w:val="24"/>
        </w:rPr>
        <w:t>members</w:t>
      </w:r>
      <w:r w:rsidR="0029317C" w:rsidRPr="00732C51">
        <w:rPr>
          <w:rFonts w:ascii="Arial" w:hAnsi="Arial" w:cs="Arial"/>
          <w:sz w:val="24"/>
          <w:szCs w:val="24"/>
        </w:rPr>
        <w:t>,</w:t>
      </w:r>
      <w:r w:rsidRPr="00732C51">
        <w:rPr>
          <w:rFonts w:ascii="Arial" w:hAnsi="Arial" w:cs="Arial"/>
          <w:sz w:val="24"/>
          <w:szCs w:val="24"/>
        </w:rPr>
        <w:t xml:space="preserve"> t</w:t>
      </w:r>
      <w:r w:rsidR="0029317C" w:rsidRPr="00732C51">
        <w:rPr>
          <w:rFonts w:ascii="Arial" w:hAnsi="Arial" w:cs="Arial"/>
          <w:sz w:val="24"/>
          <w:szCs w:val="24"/>
        </w:rPr>
        <w:t xml:space="preserve">hat are </w:t>
      </w:r>
      <w:r w:rsidRPr="00732C51">
        <w:rPr>
          <w:rFonts w:ascii="Arial" w:hAnsi="Arial" w:cs="Arial"/>
          <w:sz w:val="24"/>
          <w:szCs w:val="24"/>
        </w:rPr>
        <w:t>reflective of the area</w:t>
      </w:r>
      <w:r w:rsidR="0029317C" w:rsidRPr="00732C51">
        <w:rPr>
          <w:rFonts w:ascii="Arial" w:hAnsi="Arial" w:cs="Arial"/>
          <w:sz w:val="24"/>
          <w:szCs w:val="24"/>
        </w:rPr>
        <w:t xml:space="preserve">, </w:t>
      </w:r>
      <w:r w:rsidRPr="00732C51">
        <w:rPr>
          <w:rFonts w:ascii="Arial" w:hAnsi="Arial" w:cs="Arial"/>
          <w:sz w:val="24"/>
          <w:szCs w:val="24"/>
        </w:rPr>
        <w:t>to take forward these discussions. In Mid Copeland we’re a few weeks ahead, and therefore we</w:t>
      </w:r>
      <w:r w:rsidR="00944F4C" w:rsidRPr="00732C51">
        <w:rPr>
          <w:rFonts w:ascii="Arial" w:hAnsi="Arial" w:cs="Arial"/>
          <w:sz w:val="24"/>
          <w:szCs w:val="24"/>
        </w:rPr>
        <w:t>’</w:t>
      </w:r>
      <w:r w:rsidRPr="00732C51">
        <w:rPr>
          <w:rFonts w:ascii="Arial" w:hAnsi="Arial" w:cs="Arial"/>
          <w:sz w:val="24"/>
          <w:szCs w:val="24"/>
        </w:rPr>
        <w:t>ve launched th</w:t>
      </w:r>
      <w:r w:rsidR="0029317C" w:rsidRPr="00732C51">
        <w:rPr>
          <w:rFonts w:ascii="Arial" w:hAnsi="Arial" w:cs="Arial"/>
          <w:sz w:val="24"/>
          <w:szCs w:val="24"/>
        </w:rPr>
        <w:t>is</w:t>
      </w:r>
      <w:r w:rsidRPr="00732C51">
        <w:rPr>
          <w:rFonts w:ascii="Arial" w:hAnsi="Arial" w:cs="Arial"/>
          <w:sz w:val="24"/>
          <w:szCs w:val="24"/>
        </w:rPr>
        <w:t xml:space="preserve"> Community </w:t>
      </w:r>
      <w:r w:rsidRPr="00732C51">
        <w:rPr>
          <w:rFonts w:ascii="Arial" w:hAnsi="Arial" w:cs="Arial"/>
          <w:sz w:val="24"/>
          <w:szCs w:val="24"/>
        </w:rPr>
        <w:lastRenderedPageBreak/>
        <w:t>Partnership</w:t>
      </w:r>
      <w:r w:rsidR="0029317C" w:rsidRPr="00732C51">
        <w:rPr>
          <w:rFonts w:ascii="Arial" w:hAnsi="Arial" w:cs="Arial"/>
          <w:sz w:val="24"/>
          <w:szCs w:val="24"/>
        </w:rPr>
        <w:t xml:space="preserve"> first</w:t>
      </w:r>
      <w:r w:rsidRPr="00732C51">
        <w:rPr>
          <w:rFonts w:ascii="Arial" w:hAnsi="Arial" w:cs="Arial"/>
          <w:sz w:val="24"/>
          <w:szCs w:val="24"/>
        </w:rPr>
        <w:t xml:space="preserve">. We expect to launch our second Community Partnership (in South Copeland) in a few </w:t>
      </w:r>
      <w:proofErr w:type="gramStart"/>
      <w:r w:rsidRPr="00732C51">
        <w:rPr>
          <w:rFonts w:ascii="Arial" w:hAnsi="Arial" w:cs="Arial"/>
          <w:sz w:val="24"/>
          <w:szCs w:val="24"/>
        </w:rPr>
        <w:t>weeks, once</w:t>
      </w:r>
      <w:proofErr w:type="gramEnd"/>
      <w:r w:rsidRPr="00732C51">
        <w:rPr>
          <w:rFonts w:ascii="Arial" w:hAnsi="Arial" w:cs="Arial"/>
          <w:sz w:val="24"/>
          <w:szCs w:val="24"/>
        </w:rPr>
        <w:t xml:space="preserve"> the initial membership</w:t>
      </w:r>
      <w:r w:rsidR="0029317C" w:rsidRPr="00732C51">
        <w:rPr>
          <w:rFonts w:ascii="Arial" w:hAnsi="Arial" w:cs="Arial"/>
          <w:sz w:val="24"/>
          <w:szCs w:val="24"/>
        </w:rPr>
        <w:t xml:space="preserve"> has been confirmed</w:t>
      </w:r>
      <w:r w:rsidRPr="00732C51">
        <w:rPr>
          <w:rFonts w:ascii="Arial" w:hAnsi="Arial" w:cs="Arial"/>
          <w:sz w:val="24"/>
          <w:szCs w:val="24"/>
        </w:rPr>
        <w:t>.</w:t>
      </w:r>
    </w:p>
    <w:p w14:paraId="0249641E" w14:textId="40768149" w:rsidR="007B1225" w:rsidRPr="00732C51" w:rsidRDefault="004A55CE" w:rsidP="008F558E">
      <w:pPr>
        <w:rPr>
          <w:rFonts w:ascii="Arial" w:hAnsi="Arial" w:cs="Arial"/>
          <w:color w:val="000000"/>
          <w:sz w:val="24"/>
          <w:szCs w:val="24"/>
          <w:shd w:val="clear" w:color="auto" w:fill="FFFFFF"/>
        </w:rPr>
      </w:pPr>
      <w:r w:rsidRPr="00732C51">
        <w:rPr>
          <w:rFonts w:ascii="Arial" w:hAnsi="Arial" w:cs="Arial"/>
          <w:color w:val="000000"/>
          <w:sz w:val="24"/>
          <w:szCs w:val="24"/>
          <w:shd w:val="clear" w:color="auto" w:fill="FFFFFF"/>
        </w:rPr>
        <w:t>“</w:t>
      </w:r>
      <w:r w:rsidR="008F558E" w:rsidRPr="00732C51">
        <w:rPr>
          <w:rFonts w:ascii="Arial" w:hAnsi="Arial" w:cs="Arial"/>
          <w:color w:val="000000"/>
          <w:sz w:val="24"/>
          <w:szCs w:val="24"/>
          <w:shd w:val="clear" w:color="auto" w:fill="FFFFFF"/>
        </w:rPr>
        <w:t>In the coming months</w:t>
      </w:r>
      <w:r w:rsidR="00A65835" w:rsidRPr="00732C51">
        <w:rPr>
          <w:rFonts w:ascii="Arial" w:hAnsi="Arial" w:cs="Arial"/>
          <w:color w:val="000000"/>
          <w:sz w:val="24"/>
          <w:szCs w:val="24"/>
          <w:shd w:val="clear" w:color="auto" w:fill="FFFFFF"/>
        </w:rPr>
        <w:t>,</w:t>
      </w:r>
      <w:r w:rsidR="008F558E" w:rsidRPr="00732C51">
        <w:rPr>
          <w:rFonts w:ascii="Arial" w:hAnsi="Arial" w:cs="Arial"/>
          <w:color w:val="000000"/>
          <w:sz w:val="24"/>
          <w:szCs w:val="24"/>
          <w:shd w:val="clear" w:color="auto" w:fill="FFFFFF"/>
        </w:rPr>
        <w:t xml:space="preserve"> households in the Search Area</w:t>
      </w:r>
      <w:r w:rsidR="00AA5687" w:rsidRPr="00732C51">
        <w:rPr>
          <w:rFonts w:ascii="Arial" w:hAnsi="Arial" w:cs="Arial"/>
          <w:color w:val="000000"/>
          <w:sz w:val="24"/>
          <w:szCs w:val="24"/>
          <w:shd w:val="clear" w:color="auto" w:fill="FFFFFF"/>
        </w:rPr>
        <w:t xml:space="preserve"> will receive further information</w:t>
      </w:r>
      <w:r w:rsidR="008F558E" w:rsidRPr="00732C51">
        <w:rPr>
          <w:rFonts w:ascii="Arial" w:hAnsi="Arial" w:cs="Arial"/>
          <w:color w:val="000000"/>
          <w:sz w:val="24"/>
          <w:szCs w:val="24"/>
          <w:shd w:val="clear" w:color="auto" w:fill="FFFFFF"/>
        </w:rPr>
        <w:t xml:space="preserve"> about how to get involved and</w:t>
      </w:r>
      <w:r w:rsidR="00974AFB" w:rsidRPr="00732C51">
        <w:rPr>
          <w:rFonts w:ascii="Arial" w:hAnsi="Arial" w:cs="Arial"/>
          <w:color w:val="000000"/>
          <w:sz w:val="24"/>
          <w:szCs w:val="24"/>
          <w:shd w:val="clear" w:color="auto" w:fill="FFFFFF"/>
        </w:rPr>
        <w:t xml:space="preserve"> how </w:t>
      </w:r>
      <w:r w:rsidR="00572205" w:rsidRPr="00732C51">
        <w:rPr>
          <w:rFonts w:ascii="Arial" w:hAnsi="Arial" w:cs="Arial"/>
          <w:color w:val="000000"/>
          <w:sz w:val="24"/>
          <w:szCs w:val="24"/>
          <w:shd w:val="clear" w:color="auto" w:fill="FFFFFF"/>
        </w:rPr>
        <w:t>groups can</w:t>
      </w:r>
      <w:r w:rsidR="008F558E" w:rsidRPr="00732C51">
        <w:rPr>
          <w:rFonts w:ascii="Arial" w:hAnsi="Arial" w:cs="Arial"/>
          <w:color w:val="000000"/>
          <w:sz w:val="24"/>
          <w:szCs w:val="24"/>
          <w:shd w:val="clear" w:color="auto" w:fill="FFFFFF"/>
        </w:rPr>
        <w:t xml:space="preserve"> apply for</w:t>
      </w:r>
      <w:r w:rsidR="007E2FF9" w:rsidRPr="00732C51">
        <w:rPr>
          <w:rFonts w:ascii="Arial" w:hAnsi="Arial" w:cs="Arial"/>
          <w:color w:val="000000"/>
          <w:sz w:val="24"/>
          <w:szCs w:val="24"/>
          <w:shd w:val="clear" w:color="auto" w:fill="FFFFFF"/>
        </w:rPr>
        <w:t xml:space="preserve"> Community Investment</w:t>
      </w:r>
      <w:r w:rsidR="008F558E" w:rsidRPr="00732C51">
        <w:rPr>
          <w:rFonts w:ascii="Arial" w:hAnsi="Arial" w:cs="Arial"/>
          <w:color w:val="000000"/>
          <w:sz w:val="24"/>
          <w:szCs w:val="24"/>
          <w:shd w:val="clear" w:color="auto" w:fill="FFFFFF"/>
        </w:rPr>
        <w:t xml:space="preserve"> </w:t>
      </w:r>
      <w:r w:rsidR="007E2FF9" w:rsidRPr="00732C51">
        <w:rPr>
          <w:rFonts w:ascii="Arial" w:hAnsi="Arial" w:cs="Arial"/>
          <w:color w:val="000000"/>
          <w:sz w:val="24"/>
          <w:szCs w:val="24"/>
          <w:shd w:val="clear" w:color="auto" w:fill="FFFFFF"/>
        </w:rPr>
        <w:t>F</w:t>
      </w:r>
      <w:r w:rsidR="008F558E" w:rsidRPr="00732C51">
        <w:rPr>
          <w:rFonts w:ascii="Arial" w:hAnsi="Arial" w:cs="Arial"/>
          <w:color w:val="000000"/>
          <w:sz w:val="24"/>
          <w:szCs w:val="24"/>
          <w:shd w:val="clear" w:color="auto" w:fill="FFFFFF"/>
        </w:rPr>
        <w:t>unding. There w</w:t>
      </w:r>
      <w:r w:rsidR="00F17E09" w:rsidRPr="00732C51">
        <w:rPr>
          <w:rFonts w:ascii="Arial" w:hAnsi="Arial" w:cs="Arial"/>
          <w:color w:val="000000"/>
          <w:sz w:val="24"/>
          <w:szCs w:val="24"/>
          <w:shd w:val="clear" w:color="auto" w:fill="FFFFFF"/>
        </w:rPr>
        <w:t>ill</w:t>
      </w:r>
      <w:r w:rsidR="008F558E" w:rsidRPr="00732C51">
        <w:rPr>
          <w:rFonts w:ascii="Arial" w:hAnsi="Arial" w:cs="Arial"/>
          <w:color w:val="000000"/>
          <w:sz w:val="24"/>
          <w:szCs w:val="24"/>
          <w:shd w:val="clear" w:color="auto" w:fill="FFFFFF"/>
        </w:rPr>
        <w:t xml:space="preserve"> also be an opportunity to join other groups such as a stakeholder forum.”</w:t>
      </w:r>
    </w:p>
    <w:p w14:paraId="3A47B5DB" w14:textId="49D346E5" w:rsidR="004A55CE" w:rsidRPr="00732C51" w:rsidRDefault="008F558E" w:rsidP="008F558E">
      <w:pPr>
        <w:rPr>
          <w:rFonts w:ascii="Arial" w:hAnsi="Arial" w:cs="Arial"/>
          <w:sz w:val="24"/>
          <w:szCs w:val="24"/>
        </w:rPr>
      </w:pPr>
      <w:r w:rsidRPr="00732C51">
        <w:rPr>
          <w:rFonts w:ascii="Arial" w:hAnsi="Arial" w:cs="Arial"/>
          <w:sz w:val="24"/>
          <w:szCs w:val="24"/>
        </w:rPr>
        <w:t>Community Investment</w:t>
      </w:r>
      <w:r w:rsidR="007E0623" w:rsidRPr="00732C51">
        <w:rPr>
          <w:rFonts w:ascii="Arial" w:hAnsi="Arial" w:cs="Arial"/>
          <w:sz w:val="24"/>
          <w:szCs w:val="24"/>
        </w:rPr>
        <w:t xml:space="preserve"> </w:t>
      </w:r>
      <w:r w:rsidRPr="00732C51">
        <w:rPr>
          <w:rFonts w:ascii="Arial" w:hAnsi="Arial" w:cs="Arial"/>
          <w:sz w:val="24"/>
          <w:szCs w:val="24"/>
        </w:rPr>
        <w:t>F</w:t>
      </w:r>
      <w:r w:rsidR="007E0623" w:rsidRPr="00732C51">
        <w:rPr>
          <w:rFonts w:ascii="Arial" w:hAnsi="Arial" w:cs="Arial"/>
          <w:sz w:val="24"/>
          <w:szCs w:val="24"/>
        </w:rPr>
        <w:t>unding is</w:t>
      </w:r>
      <w:r w:rsidR="00BE27F0" w:rsidRPr="00732C51">
        <w:rPr>
          <w:rFonts w:ascii="Arial" w:hAnsi="Arial" w:cs="Arial"/>
          <w:sz w:val="24"/>
          <w:szCs w:val="24"/>
        </w:rPr>
        <w:t xml:space="preserve"> now</w:t>
      </w:r>
      <w:r w:rsidR="007E0623" w:rsidRPr="00732C51">
        <w:rPr>
          <w:rFonts w:ascii="Arial" w:hAnsi="Arial" w:cs="Arial"/>
          <w:sz w:val="24"/>
          <w:szCs w:val="24"/>
        </w:rPr>
        <w:t xml:space="preserve"> available to projects that would benefit communities in the</w:t>
      </w:r>
      <w:r w:rsidR="00AA5687" w:rsidRPr="00732C51">
        <w:rPr>
          <w:rFonts w:ascii="Arial" w:hAnsi="Arial" w:cs="Arial"/>
          <w:sz w:val="24"/>
          <w:szCs w:val="24"/>
        </w:rPr>
        <w:t xml:space="preserve"> Mid Copeland</w:t>
      </w:r>
      <w:r w:rsidR="007E0623" w:rsidRPr="00732C51">
        <w:rPr>
          <w:rFonts w:ascii="Arial" w:hAnsi="Arial" w:cs="Arial"/>
          <w:sz w:val="24"/>
          <w:szCs w:val="24"/>
        </w:rPr>
        <w:t xml:space="preserve"> Search Area</w:t>
      </w:r>
      <w:r w:rsidR="00ED283C" w:rsidRPr="00732C51">
        <w:rPr>
          <w:rFonts w:ascii="Arial" w:hAnsi="Arial" w:cs="Arial"/>
          <w:color w:val="000000"/>
          <w:sz w:val="24"/>
          <w:szCs w:val="24"/>
          <w:shd w:val="clear" w:color="auto" w:fill="FFFFFF"/>
        </w:rPr>
        <w:t>.</w:t>
      </w:r>
      <w:r w:rsidR="00ED283C" w:rsidRPr="00732C51">
        <w:rPr>
          <w:rFonts w:ascii="Arial" w:hAnsi="Arial" w:cs="Arial"/>
          <w:sz w:val="24"/>
          <w:szCs w:val="24"/>
        </w:rPr>
        <w:t xml:space="preserve"> </w:t>
      </w:r>
      <w:r w:rsidR="004151B8" w:rsidRPr="00732C51">
        <w:rPr>
          <w:rFonts w:ascii="Arial" w:hAnsi="Arial" w:cs="Arial"/>
          <w:sz w:val="24"/>
          <w:szCs w:val="24"/>
        </w:rPr>
        <w:t>Th</w:t>
      </w:r>
      <w:r w:rsidR="00ED283C" w:rsidRPr="00732C51">
        <w:rPr>
          <w:rFonts w:ascii="Arial" w:hAnsi="Arial" w:cs="Arial"/>
          <w:sz w:val="24"/>
          <w:szCs w:val="24"/>
        </w:rPr>
        <w:t>e</w:t>
      </w:r>
      <w:r w:rsidR="004151B8" w:rsidRPr="00732C51">
        <w:rPr>
          <w:rFonts w:ascii="Arial" w:hAnsi="Arial" w:cs="Arial"/>
          <w:sz w:val="24"/>
          <w:szCs w:val="24"/>
        </w:rPr>
        <w:t xml:space="preserve"> funding could be used </w:t>
      </w:r>
      <w:r w:rsidR="004A55CE" w:rsidRPr="00732C51">
        <w:rPr>
          <w:rFonts w:ascii="Arial" w:hAnsi="Arial" w:cs="Arial"/>
          <w:sz w:val="24"/>
          <w:szCs w:val="24"/>
        </w:rPr>
        <w:t xml:space="preserve">to support </w:t>
      </w:r>
      <w:r w:rsidR="00F17E09" w:rsidRPr="00732C51">
        <w:rPr>
          <w:rFonts w:ascii="Arial" w:hAnsi="Arial" w:cs="Arial"/>
          <w:sz w:val="24"/>
          <w:szCs w:val="24"/>
        </w:rPr>
        <w:t>initiatives</w:t>
      </w:r>
      <w:r w:rsidR="004A55CE" w:rsidRPr="00732C51">
        <w:rPr>
          <w:rFonts w:ascii="Arial" w:hAnsi="Arial" w:cs="Arial"/>
          <w:sz w:val="24"/>
          <w:szCs w:val="24"/>
        </w:rPr>
        <w:t xml:space="preserve"> that provide economic development opportunities, enhance the natural and built environment, or improve community wellbeing</w:t>
      </w:r>
      <w:r w:rsidR="00F82683" w:rsidRPr="00732C51">
        <w:rPr>
          <w:rFonts w:ascii="Arial" w:hAnsi="Arial" w:cs="Arial"/>
          <w:sz w:val="24"/>
          <w:szCs w:val="24"/>
        </w:rPr>
        <w:t>.</w:t>
      </w:r>
    </w:p>
    <w:p w14:paraId="31F10B04" w14:textId="5E9B61BB" w:rsidR="005B1BC7" w:rsidRPr="00732C51" w:rsidRDefault="00ED283C" w:rsidP="008F558E">
      <w:pPr>
        <w:rPr>
          <w:rFonts w:ascii="Arial" w:hAnsi="Arial" w:cs="Arial"/>
          <w:sz w:val="24"/>
          <w:szCs w:val="24"/>
        </w:rPr>
      </w:pPr>
      <w:r w:rsidRPr="00732C51">
        <w:rPr>
          <w:rFonts w:ascii="Arial" w:hAnsi="Arial" w:cs="Arial"/>
          <w:sz w:val="24"/>
          <w:szCs w:val="24"/>
        </w:rPr>
        <w:t>Construction of a GDF requires both a suitable site and willing community. If a suitable site is eventually found in Copeland – which could take 10-15 years - a Test of Public Support</w:t>
      </w:r>
      <w:r w:rsidR="00946F9E" w:rsidRPr="00732C51">
        <w:rPr>
          <w:rFonts w:ascii="Arial" w:hAnsi="Arial" w:cs="Arial"/>
          <w:sz w:val="24"/>
          <w:szCs w:val="24"/>
        </w:rPr>
        <w:t>,</w:t>
      </w:r>
      <w:r w:rsidRPr="00732C51">
        <w:rPr>
          <w:rFonts w:ascii="Arial" w:hAnsi="Arial" w:cs="Arial"/>
          <w:sz w:val="24"/>
          <w:szCs w:val="24"/>
        </w:rPr>
        <w:t xml:space="preserve"> </w:t>
      </w:r>
      <w:r w:rsidR="00946F9E" w:rsidRPr="00732C51">
        <w:rPr>
          <w:rFonts w:ascii="Arial" w:hAnsi="Arial" w:cs="Arial"/>
          <w:sz w:val="24"/>
          <w:szCs w:val="24"/>
        </w:rPr>
        <w:t xml:space="preserve">which would </w:t>
      </w:r>
      <w:r w:rsidRPr="00732C51">
        <w:rPr>
          <w:rFonts w:ascii="Arial" w:hAnsi="Arial" w:cs="Arial"/>
          <w:sz w:val="24"/>
          <w:szCs w:val="24"/>
        </w:rPr>
        <w:t>give people a direct say</w:t>
      </w:r>
      <w:r w:rsidR="00946F9E" w:rsidRPr="00732C51">
        <w:rPr>
          <w:rFonts w:ascii="Arial" w:hAnsi="Arial" w:cs="Arial"/>
          <w:sz w:val="24"/>
          <w:szCs w:val="24"/>
        </w:rPr>
        <w:t>,</w:t>
      </w:r>
      <w:r w:rsidRPr="00732C51">
        <w:rPr>
          <w:rFonts w:ascii="Arial" w:hAnsi="Arial" w:cs="Arial"/>
          <w:sz w:val="24"/>
          <w:szCs w:val="24"/>
        </w:rPr>
        <w:t xml:space="preserve"> would be held with those living in the wards affected. Without public support the project would not go ahead.</w:t>
      </w:r>
    </w:p>
    <w:p w14:paraId="52DC5067" w14:textId="03F24214" w:rsidR="00EF5246" w:rsidRPr="00732C51" w:rsidRDefault="00D82524" w:rsidP="008F558E">
      <w:pPr>
        <w:rPr>
          <w:rFonts w:ascii="Arial" w:hAnsi="Arial" w:cs="Arial"/>
          <w:sz w:val="24"/>
          <w:szCs w:val="24"/>
        </w:rPr>
      </w:pPr>
      <w:r w:rsidRPr="00732C51">
        <w:rPr>
          <w:rFonts w:ascii="Arial" w:hAnsi="Arial" w:cs="Arial"/>
          <w:sz w:val="24"/>
          <w:szCs w:val="24"/>
        </w:rPr>
        <w:t xml:space="preserve">RWM is also considering the potential </w:t>
      </w:r>
      <w:r w:rsidR="0073325E" w:rsidRPr="00732C51">
        <w:rPr>
          <w:rFonts w:ascii="Arial" w:hAnsi="Arial" w:cs="Arial"/>
          <w:sz w:val="24"/>
          <w:szCs w:val="24"/>
        </w:rPr>
        <w:t>of</w:t>
      </w:r>
      <w:r w:rsidRPr="00732C51">
        <w:rPr>
          <w:rFonts w:ascii="Arial" w:hAnsi="Arial" w:cs="Arial"/>
          <w:sz w:val="24"/>
          <w:szCs w:val="24"/>
        </w:rPr>
        <w:t xml:space="preserve"> the deep geology beyond the coast for siting the underground elements of a GDF. The Copeland Working Group has recommended this area for RWM’s initial focus. </w:t>
      </w:r>
    </w:p>
    <w:p w14:paraId="1549942F" w14:textId="76D48AC3" w:rsidR="00762843" w:rsidRPr="00732C51" w:rsidRDefault="00D82524" w:rsidP="008F558E">
      <w:pPr>
        <w:rPr>
          <w:rFonts w:ascii="Arial" w:hAnsi="Arial" w:cs="Arial"/>
          <w:sz w:val="24"/>
          <w:szCs w:val="24"/>
        </w:rPr>
      </w:pPr>
      <w:r w:rsidRPr="00732C51">
        <w:rPr>
          <w:rFonts w:ascii="Arial" w:hAnsi="Arial" w:cs="Arial"/>
          <w:sz w:val="24"/>
          <w:szCs w:val="24"/>
        </w:rPr>
        <w:t>This means a surface facility on the coast could provide access to a disposal area deep in rock beyond the coast. The Working Group has agreed it would support RWM conducting geophysical surveys to gather evidence about the nature of these deep rocks in an area off the coast of Copeland in summer 2022.</w:t>
      </w:r>
    </w:p>
    <w:p w14:paraId="61034173" w14:textId="5D9F08B0" w:rsidR="00F17E09" w:rsidRPr="00732C51" w:rsidRDefault="00F17E09" w:rsidP="004A55CE">
      <w:pPr>
        <w:rPr>
          <w:rFonts w:ascii="Arial" w:hAnsi="Arial" w:cs="Arial"/>
          <w:sz w:val="24"/>
          <w:szCs w:val="24"/>
        </w:rPr>
      </w:pPr>
      <w:bookmarkStart w:id="2" w:name="_Hlk81818412"/>
      <w:r w:rsidRPr="00732C51">
        <w:rPr>
          <w:rFonts w:ascii="Arial" w:hAnsi="Arial" w:cs="Arial"/>
          <w:sz w:val="24"/>
          <w:szCs w:val="24"/>
        </w:rPr>
        <w:t xml:space="preserve">The community that takes the opportunity to host a GDF will receive significant additional investment and long-term benefits for future generations, including jobs and skills. </w:t>
      </w:r>
    </w:p>
    <w:bookmarkEnd w:id="2"/>
    <w:p w14:paraId="172AFBA3" w14:textId="4378B3C9" w:rsidR="008F558E" w:rsidRPr="00732C51" w:rsidRDefault="008F558E" w:rsidP="00A65835">
      <w:pPr>
        <w:pStyle w:val="Default"/>
      </w:pPr>
      <w:r w:rsidRPr="00732C51">
        <w:t>Please see the website for further information</w:t>
      </w:r>
      <w:r w:rsidR="00974AFB" w:rsidRPr="00732C51">
        <w:t xml:space="preserve"> including details of</w:t>
      </w:r>
      <w:r w:rsidR="00C65DA7" w:rsidRPr="00732C51">
        <w:t xml:space="preserve"> how to apply for</w:t>
      </w:r>
      <w:r w:rsidR="00974AFB" w:rsidRPr="00732C51">
        <w:t xml:space="preserve"> Community Investment Fundin</w:t>
      </w:r>
      <w:r w:rsidR="00C65DA7" w:rsidRPr="00732C51">
        <w:t>g</w:t>
      </w:r>
      <w:r w:rsidR="00F17E09" w:rsidRPr="00732C51">
        <w:t>:</w:t>
      </w:r>
      <w:r w:rsidR="00A65835" w:rsidRPr="00732C51">
        <w:t xml:space="preserve"> </w:t>
      </w:r>
      <w:hyperlink r:id="rId7" w:history="1">
        <w:r w:rsidR="00A65835" w:rsidRPr="00732C51">
          <w:rPr>
            <w:rStyle w:val="Hyperlink"/>
          </w:rPr>
          <w:t>https://mid-copeland.workinginpartnership.org.uk</w:t>
        </w:r>
      </w:hyperlink>
    </w:p>
    <w:bookmarkEnd w:id="0"/>
    <w:p w14:paraId="0BB1FCA0" w14:textId="46353A6D" w:rsidR="00F17E09" w:rsidRPr="00732C51" w:rsidRDefault="00F17E09" w:rsidP="00D66A41">
      <w:pPr>
        <w:pStyle w:val="Default"/>
      </w:pPr>
    </w:p>
    <w:p w14:paraId="4C08C61B" w14:textId="5B552216" w:rsidR="00944F4C" w:rsidRPr="00732C51" w:rsidRDefault="00F86F1F" w:rsidP="00F86F1F">
      <w:pPr>
        <w:rPr>
          <w:rFonts w:ascii="Arial" w:hAnsi="Arial" w:cs="Arial"/>
          <w:sz w:val="24"/>
          <w:szCs w:val="24"/>
        </w:rPr>
      </w:pPr>
      <w:r w:rsidRPr="00732C51">
        <w:rPr>
          <w:rFonts w:ascii="Arial" w:hAnsi="Arial" w:cs="Arial"/>
          <w:sz w:val="24"/>
          <w:szCs w:val="24"/>
        </w:rPr>
        <w:t>Ends</w:t>
      </w:r>
    </w:p>
    <w:p w14:paraId="6C097EDB" w14:textId="77777777" w:rsidR="00944F4C" w:rsidRPr="00732C51" w:rsidRDefault="00944F4C" w:rsidP="00F86F1F">
      <w:pPr>
        <w:rPr>
          <w:rFonts w:ascii="Arial" w:hAnsi="Arial" w:cs="Arial"/>
          <w:sz w:val="24"/>
          <w:szCs w:val="24"/>
        </w:rPr>
      </w:pPr>
    </w:p>
    <w:p w14:paraId="00CD912D" w14:textId="77777777" w:rsidR="00F86F1F" w:rsidRPr="00732C51" w:rsidRDefault="00F86F1F" w:rsidP="00F86F1F">
      <w:pPr>
        <w:rPr>
          <w:rFonts w:ascii="Arial" w:hAnsi="Arial" w:cs="Arial"/>
          <w:sz w:val="24"/>
          <w:szCs w:val="24"/>
        </w:rPr>
      </w:pPr>
      <w:r w:rsidRPr="00732C51">
        <w:rPr>
          <w:rFonts w:ascii="Arial" w:hAnsi="Arial" w:cs="Arial"/>
          <w:b/>
          <w:bCs/>
          <w:sz w:val="20"/>
          <w:szCs w:val="20"/>
          <w:u w:val="single"/>
        </w:rPr>
        <w:t xml:space="preserve">Notes to editors </w:t>
      </w:r>
    </w:p>
    <w:p w14:paraId="694719BA" w14:textId="2D847735" w:rsidR="00F86F1F" w:rsidRPr="00732C51" w:rsidRDefault="00F86F1F" w:rsidP="00F86F1F">
      <w:pPr>
        <w:pStyle w:val="ListParagraph"/>
        <w:numPr>
          <w:ilvl w:val="0"/>
          <w:numId w:val="7"/>
        </w:numPr>
        <w:spacing w:line="252" w:lineRule="auto"/>
        <w:rPr>
          <w:rFonts w:ascii="Arial" w:eastAsia="Times New Roman" w:hAnsi="Arial" w:cs="Arial"/>
          <w:sz w:val="20"/>
          <w:szCs w:val="20"/>
        </w:rPr>
      </w:pPr>
      <w:r w:rsidRPr="00732C51">
        <w:rPr>
          <w:rFonts w:ascii="Arial" w:eastAsia="Times New Roman" w:hAnsi="Arial" w:cs="Arial"/>
          <w:sz w:val="20"/>
          <w:szCs w:val="20"/>
        </w:rPr>
        <w:t>A GDF would be made up of surface facilities, access ways, highly engineered vaults and tunnels located deep underground designed to protect people and the environment and keep the radioactive waste safe and secure while the radioactivity naturally decays to safe levels. </w:t>
      </w:r>
    </w:p>
    <w:p w14:paraId="67B2DF1E" w14:textId="77777777" w:rsidR="00F86F1F" w:rsidRPr="00732C51" w:rsidRDefault="00F86F1F" w:rsidP="00F86F1F">
      <w:pPr>
        <w:pStyle w:val="ListParagraph"/>
        <w:numPr>
          <w:ilvl w:val="0"/>
          <w:numId w:val="7"/>
        </w:numPr>
        <w:spacing w:line="252" w:lineRule="auto"/>
        <w:rPr>
          <w:rFonts w:ascii="Arial" w:eastAsia="Times New Roman" w:hAnsi="Arial" w:cs="Arial"/>
          <w:sz w:val="20"/>
          <w:szCs w:val="20"/>
        </w:rPr>
      </w:pPr>
      <w:r w:rsidRPr="00732C51">
        <w:rPr>
          <w:rFonts w:ascii="Arial" w:eastAsia="Times New Roman" w:hAnsi="Arial" w:cs="Arial"/>
          <w:sz w:val="20"/>
          <w:szCs w:val="20"/>
        </w:rPr>
        <w:t xml:space="preserve">Successive UK Governments, supported by scientific advice, agree that geological disposal is the right long-term solution for our higher activity radioactive waste, and there is overwhelming international consensus, with advanced programmes now underway in Canada, Finland, France, Sweden, </w:t>
      </w:r>
      <w:proofErr w:type="gramStart"/>
      <w:r w:rsidRPr="00732C51">
        <w:rPr>
          <w:rFonts w:ascii="Arial" w:eastAsia="Times New Roman" w:hAnsi="Arial" w:cs="Arial"/>
          <w:sz w:val="20"/>
          <w:szCs w:val="20"/>
        </w:rPr>
        <w:t>Switzerland</w:t>
      </w:r>
      <w:proofErr w:type="gramEnd"/>
      <w:r w:rsidRPr="00732C51">
        <w:rPr>
          <w:rFonts w:ascii="Arial" w:eastAsia="Times New Roman" w:hAnsi="Arial" w:cs="Arial"/>
          <w:sz w:val="20"/>
          <w:szCs w:val="20"/>
        </w:rPr>
        <w:t xml:space="preserve"> and many other countries.</w:t>
      </w:r>
    </w:p>
    <w:p w14:paraId="54267271" w14:textId="77777777" w:rsidR="00F86F1F" w:rsidRPr="00732C51" w:rsidRDefault="00F86F1F" w:rsidP="00F86F1F">
      <w:pPr>
        <w:pStyle w:val="ListParagraph"/>
        <w:numPr>
          <w:ilvl w:val="0"/>
          <w:numId w:val="7"/>
        </w:numPr>
        <w:spacing w:line="252" w:lineRule="auto"/>
        <w:rPr>
          <w:rFonts w:ascii="Arial" w:eastAsia="Times New Roman" w:hAnsi="Arial" w:cs="Arial"/>
          <w:sz w:val="20"/>
          <w:szCs w:val="20"/>
        </w:rPr>
      </w:pPr>
      <w:r w:rsidRPr="00732C51">
        <w:rPr>
          <w:rFonts w:ascii="Arial" w:eastAsia="Times New Roman" w:hAnsi="Arial" w:cs="Arial"/>
          <w:sz w:val="20"/>
          <w:szCs w:val="20"/>
        </w:rPr>
        <w:t>The independent Committee on Radioactive Waste Management (</w:t>
      </w:r>
      <w:proofErr w:type="spellStart"/>
      <w:r w:rsidRPr="00732C51">
        <w:rPr>
          <w:rFonts w:ascii="Arial" w:eastAsia="Times New Roman" w:hAnsi="Arial" w:cs="Arial"/>
          <w:sz w:val="20"/>
          <w:szCs w:val="20"/>
        </w:rPr>
        <w:t>CoRWM</w:t>
      </w:r>
      <w:proofErr w:type="spellEnd"/>
      <w:r w:rsidRPr="00732C51">
        <w:rPr>
          <w:rFonts w:ascii="Arial" w:eastAsia="Times New Roman" w:hAnsi="Arial" w:cs="Arial"/>
          <w:sz w:val="20"/>
          <w:szCs w:val="20"/>
        </w:rPr>
        <w:t>) recommends that geological disposal, coupled with safe and secure interim storage, is the best approach for the long-term management of the UK’s higher activity radioactive waste.</w:t>
      </w:r>
    </w:p>
    <w:p w14:paraId="62012C25" w14:textId="6D133CF3" w:rsidR="00F86F1F" w:rsidRPr="00732C51" w:rsidRDefault="00F86F1F" w:rsidP="00F86F1F">
      <w:pPr>
        <w:pStyle w:val="ListParagraph"/>
        <w:numPr>
          <w:ilvl w:val="0"/>
          <w:numId w:val="7"/>
        </w:numPr>
        <w:spacing w:line="252" w:lineRule="auto"/>
        <w:rPr>
          <w:rFonts w:ascii="Arial" w:eastAsia="Times New Roman" w:hAnsi="Arial" w:cs="Arial"/>
          <w:sz w:val="20"/>
          <w:szCs w:val="20"/>
        </w:rPr>
      </w:pPr>
      <w:r w:rsidRPr="00732C51">
        <w:rPr>
          <w:rFonts w:ascii="Arial" w:eastAsia="Times New Roman" w:hAnsi="Arial" w:cs="Arial"/>
          <w:sz w:val="20"/>
          <w:szCs w:val="20"/>
        </w:rPr>
        <w:t xml:space="preserve">The search for a host community is a nationwide process, construction is based on community consent, and includes detailed investigations to make sure there is a suitable site to construct a safe and secure GDF. If the independent regulators don’t agree that a GDF can be designed, </w:t>
      </w:r>
      <w:proofErr w:type="gramStart"/>
      <w:r w:rsidRPr="00732C51">
        <w:rPr>
          <w:rFonts w:ascii="Arial" w:eastAsia="Times New Roman" w:hAnsi="Arial" w:cs="Arial"/>
          <w:sz w:val="20"/>
          <w:szCs w:val="20"/>
        </w:rPr>
        <w:t>constructed</w:t>
      </w:r>
      <w:proofErr w:type="gramEnd"/>
      <w:r w:rsidRPr="00732C51">
        <w:rPr>
          <w:rFonts w:ascii="Arial" w:eastAsia="Times New Roman" w:hAnsi="Arial" w:cs="Arial"/>
          <w:sz w:val="20"/>
          <w:szCs w:val="20"/>
        </w:rPr>
        <w:t xml:space="preserve"> and operated safely and securely then it won’t be built. </w:t>
      </w:r>
    </w:p>
    <w:p w14:paraId="2723BB43" w14:textId="0B26F685" w:rsidR="00D56C68" w:rsidRPr="00732C51" w:rsidRDefault="00D56C68" w:rsidP="00D56C68">
      <w:pPr>
        <w:pStyle w:val="NoSpacing"/>
        <w:rPr>
          <w:rFonts w:ascii="Arial" w:hAnsi="Arial" w:cs="Arial"/>
          <w:b/>
          <w:bCs/>
          <w:sz w:val="20"/>
          <w:szCs w:val="20"/>
        </w:rPr>
      </w:pPr>
      <w:r w:rsidRPr="00732C51">
        <w:rPr>
          <w:rFonts w:ascii="Arial" w:hAnsi="Arial" w:cs="Arial"/>
          <w:b/>
          <w:bCs/>
          <w:sz w:val="20"/>
          <w:szCs w:val="20"/>
        </w:rPr>
        <w:lastRenderedPageBreak/>
        <w:t xml:space="preserve">About Mid Copeland </w:t>
      </w:r>
      <w:r w:rsidR="00A65835" w:rsidRPr="00732C51">
        <w:rPr>
          <w:rFonts w:ascii="Arial" w:hAnsi="Arial" w:cs="Arial"/>
          <w:b/>
          <w:bCs/>
          <w:sz w:val="20"/>
          <w:szCs w:val="20"/>
        </w:rPr>
        <w:t xml:space="preserve">GDF </w:t>
      </w:r>
      <w:r w:rsidRPr="00732C51">
        <w:rPr>
          <w:rFonts w:ascii="Arial" w:hAnsi="Arial" w:cs="Arial"/>
          <w:b/>
          <w:bCs/>
          <w:sz w:val="20"/>
          <w:szCs w:val="20"/>
        </w:rPr>
        <w:t>Community Partnership and the GDF siting process</w:t>
      </w:r>
    </w:p>
    <w:p w14:paraId="213641AA" w14:textId="77777777" w:rsidR="00CA2711" w:rsidRPr="00732C51" w:rsidRDefault="00CA2711" w:rsidP="00D56C68">
      <w:pPr>
        <w:pStyle w:val="NoSpacing"/>
        <w:rPr>
          <w:rFonts w:ascii="Arial" w:hAnsi="Arial" w:cs="Arial"/>
          <w:b/>
          <w:bCs/>
          <w:sz w:val="20"/>
          <w:szCs w:val="20"/>
        </w:rPr>
      </w:pPr>
    </w:p>
    <w:p w14:paraId="20D3B549" w14:textId="1C4451AB" w:rsidR="00D56C68" w:rsidRPr="00732C51" w:rsidRDefault="00D56C68" w:rsidP="00D56C68">
      <w:pPr>
        <w:pStyle w:val="NoSpacing"/>
        <w:rPr>
          <w:rFonts w:ascii="Arial" w:hAnsi="Arial" w:cs="Arial"/>
          <w:sz w:val="20"/>
          <w:szCs w:val="20"/>
        </w:rPr>
      </w:pPr>
      <w:r w:rsidRPr="00732C51">
        <w:rPr>
          <w:rFonts w:ascii="Arial" w:hAnsi="Arial" w:cs="Arial"/>
          <w:sz w:val="20"/>
          <w:szCs w:val="20"/>
        </w:rPr>
        <w:t xml:space="preserve">The Mid Copeland </w:t>
      </w:r>
      <w:r w:rsidR="00572205" w:rsidRPr="00732C51">
        <w:rPr>
          <w:rFonts w:ascii="Arial" w:hAnsi="Arial" w:cs="Arial"/>
          <w:sz w:val="20"/>
          <w:szCs w:val="20"/>
        </w:rPr>
        <w:t xml:space="preserve">GDF </w:t>
      </w:r>
      <w:r w:rsidRPr="00732C51">
        <w:rPr>
          <w:rFonts w:ascii="Arial" w:hAnsi="Arial" w:cs="Arial"/>
          <w:sz w:val="20"/>
          <w:szCs w:val="20"/>
        </w:rPr>
        <w:t>Community Partnership ha</w:t>
      </w:r>
      <w:r w:rsidR="00CA2711" w:rsidRPr="00732C51">
        <w:rPr>
          <w:rFonts w:ascii="Arial" w:hAnsi="Arial" w:cs="Arial"/>
          <w:sz w:val="20"/>
          <w:szCs w:val="20"/>
        </w:rPr>
        <w:t>s</w:t>
      </w:r>
      <w:r w:rsidRPr="00732C51">
        <w:rPr>
          <w:rFonts w:ascii="Arial" w:hAnsi="Arial" w:cs="Arial"/>
          <w:sz w:val="20"/>
          <w:szCs w:val="20"/>
        </w:rPr>
        <w:t xml:space="preserve"> been formed following the proposal of two Search Areas by the Copeland GDF Working Group – </w:t>
      </w:r>
      <w:r w:rsidR="00CA2711" w:rsidRPr="00732C51">
        <w:rPr>
          <w:rFonts w:ascii="Arial" w:hAnsi="Arial" w:cs="Arial"/>
          <w:sz w:val="20"/>
          <w:szCs w:val="20"/>
        </w:rPr>
        <w:t>it</w:t>
      </w:r>
      <w:r w:rsidRPr="00732C51">
        <w:rPr>
          <w:rFonts w:ascii="Arial" w:hAnsi="Arial" w:cs="Arial"/>
          <w:sz w:val="20"/>
          <w:szCs w:val="20"/>
        </w:rPr>
        <w:t xml:space="preserve"> includes the electoral wards of Gosforth &amp; </w:t>
      </w:r>
      <w:proofErr w:type="spellStart"/>
      <w:r w:rsidRPr="00732C51">
        <w:rPr>
          <w:rFonts w:ascii="Arial" w:hAnsi="Arial" w:cs="Arial"/>
          <w:sz w:val="20"/>
          <w:szCs w:val="20"/>
        </w:rPr>
        <w:t>Seascale</w:t>
      </w:r>
      <w:proofErr w:type="spellEnd"/>
      <w:r w:rsidRPr="00732C51">
        <w:rPr>
          <w:rFonts w:ascii="Arial" w:hAnsi="Arial" w:cs="Arial"/>
          <w:sz w:val="20"/>
          <w:szCs w:val="20"/>
        </w:rPr>
        <w:t xml:space="preserve"> and </w:t>
      </w:r>
      <w:proofErr w:type="spellStart"/>
      <w:r w:rsidRPr="00732C51">
        <w:rPr>
          <w:rFonts w:ascii="Arial" w:hAnsi="Arial" w:cs="Arial"/>
          <w:sz w:val="20"/>
          <w:szCs w:val="20"/>
        </w:rPr>
        <w:t>Beckermet</w:t>
      </w:r>
      <w:proofErr w:type="spellEnd"/>
      <w:r w:rsidR="00CA2711" w:rsidRPr="00732C51">
        <w:rPr>
          <w:rFonts w:ascii="Arial" w:hAnsi="Arial" w:cs="Arial"/>
          <w:sz w:val="20"/>
          <w:szCs w:val="20"/>
        </w:rPr>
        <w:t>.</w:t>
      </w:r>
    </w:p>
    <w:p w14:paraId="7CCB221F" w14:textId="77777777" w:rsidR="00D56C68" w:rsidRPr="00732C51" w:rsidRDefault="00D56C68" w:rsidP="00D56C68">
      <w:pPr>
        <w:pStyle w:val="NoSpacing"/>
        <w:rPr>
          <w:rFonts w:ascii="Arial" w:hAnsi="Arial" w:cs="Arial"/>
          <w:sz w:val="20"/>
          <w:szCs w:val="20"/>
        </w:rPr>
      </w:pPr>
    </w:p>
    <w:p w14:paraId="2810C627" w14:textId="3A5AEA1A" w:rsidR="00BE27F0" w:rsidRPr="00732C51" w:rsidRDefault="00D56C68" w:rsidP="00572205">
      <w:pPr>
        <w:spacing w:after="150"/>
        <w:rPr>
          <w:rFonts w:ascii="Arial" w:hAnsi="Arial" w:cs="Arial"/>
          <w:sz w:val="20"/>
          <w:szCs w:val="20"/>
        </w:rPr>
      </w:pPr>
      <w:r w:rsidRPr="00732C51">
        <w:rPr>
          <w:rFonts w:ascii="Arial" w:hAnsi="Arial" w:cs="Arial"/>
          <w:sz w:val="20"/>
          <w:szCs w:val="20"/>
        </w:rPr>
        <w:t>The Community Partnership</w:t>
      </w:r>
      <w:r w:rsidR="00CA2711" w:rsidRPr="00732C51">
        <w:rPr>
          <w:rFonts w:ascii="Arial" w:hAnsi="Arial" w:cs="Arial"/>
          <w:sz w:val="20"/>
          <w:szCs w:val="20"/>
        </w:rPr>
        <w:t>’</w:t>
      </w:r>
      <w:r w:rsidRPr="00732C51">
        <w:rPr>
          <w:rFonts w:ascii="Arial" w:hAnsi="Arial" w:cs="Arial"/>
          <w:sz w:val="20"/>
          <w:szCs w:val="20"/>
        </w:rPr>
        <w:t>s initial membership includes a Chair,</w:t>
      </w:r>
      <w:r w:rsidR="00572205" w:rsidRPr="00732C51">
        <w:rPr>
          <w:rFonts w:ascii="Arial" w:hAnsi="Arial" w:cs="Arial"/>
          <w:sz w:val="20"/>
          <w:szCs w:val="20"/>
        </w:rPr>
        <w:t xml:space="preserve"> relevant principal local authority</w:t>
      </w:r>
      <w:r w:rsidR="00BE27F0" w:rsidRPr="00732C51">
        <w:rPr>
          <w:rFonts w:ascii="Arial" w:hAnsi="Arial" w:cs="Arial"/>
          <w:sz w:val="20"/>
          <w:szCs w:val="20"/>
        </w:rPr>
        <w:t xml:space="preserve">, </w:t>
      </w:r>
      <w:r w:rsidR="00572205" w:rsidRPr="00732C51">
        <w:rPr>
          <w:rFonts w:ascii="Arial" w:hAnsi="Arial" w:cs="Arial"/>
          <w:sz w:val="20"/>
          <w:szCs w:val="20"/>
        </w:rPr>
        <w:t>RWM as developer</w:t>
      </w:r>
      <w:r w:rsidR="00BE27F0" w:rsidRPr="00732C51">
        <w:rPr>
          <w:rFonts w:ascii="Arial" w:hAnsi="Arial" w:cs="Arial"/>
          <w:sz w:val="20"/>
          <w:szCs w:val="20"/>
        </w:rPr>
        <w:t xml:space="preserve"> and </w:t>
      </w:r>
      <w:r w:rsidR="00BE27F0" w:rsidRPr="00732C51">
        <w:rPr>
          <w:rFonts w:ascii="Arial" w:hAnsi="Arial" w:cs="Arial"/>
          <w:color w:val="000000"/>
          <w:sz w:val="20"/>
          <w:szCs w:val="20"/>
          <w:shd w:val="clear" w:color="auto" w:fill="FFFFFF"/>
        </w:rPr>
        <w:t>Cumbria Association of Local Councils (CALC)</w:t>
      </w:r>
      <w:r w:rsidR="00E6492B" w:rsidRPr="00732C51">
        <w:rPr>
          <w:rFonts w:ascii="Arial" w:hAnsi="Arial" w:cs="Arial"/>
          <w:color w:val="000000"/>
          <w:sz w:val="20"/>
          <w:szCs w:val="20"/>
          <w:shd w:val="clear" w:color="auto" w:fill="FFFFFF"/>
        </w:rPr>
        <w:t xml:space="preserve">. </w:t>
      </w:r>
      <w:r w:rsidR="00BE27F0" w:rsidRPr="00732C51">
        <w:rPr>
          <w:rFonts w:ascii="Arial" w:hAnsi="Arial" w:cs="Arial"/>
          <w:sz w:val="20"/>
          <w:szCs w:val="20"/>
          <w:lang w:eastAsia="en-GB"/>
        </w:rPr>
        <w:t>District councillors within the Search Area</w:t>
      </w:r>
      <w:r w:rsidR="00E6492B" w:rsidRPr="00732C51">
        <w:rPr>
          <w:rFonts w:ascii="Arial" w:hAnsi="Arial" w:cs="Arial"/>
          <w:sz w:val="20"/>
          <w:szCs w:val="20"/>
          <w:lang w:eastAsia="en-GB"/>
        </w:rPr>
        <w:t xml:space="preserve"> and</w:t>
      </w:r>
      <w:r w:rsidR="00BE27F0" w:rsidRPr="00732C51">
        <w:rPr>
          <w:rFonts w:ascii="Arial" w:hAnsi="Arial" w:cs="Arial"/>
          <w:sz w:val="20"/>
          <w:szCs w:val="20"/>
          <w:lang w:eastAsia="en-GB"/>
        </w:rPr>
        <w:t xml:space="preserve"> Parish Councils within the area of consideration</w:t>
      </w:r>
      <w:r w:rsidR="00E6492B" w:rsidRPr="00732C51">
        <w:rPr>
          <w:rFonts w:ascii="Arial" w:hAnsi="Arial" w:cs="Arial"/>
          <w:color w:val="000000"/>
          <w:sz w:val="20"/>
          <w:szCs w:val="20"/>
          <w:shd w:val="clear" w:color="auto" w:fill="FFFFFF"/>
        </w:rPr>
        <w:t xml:space="preserve"> </w:t>
      </w:r>
      <w:r w:rsidR="00BE27F0" w:rsidRPr="00732C51">
        <w:rPr>
          <w:rFonts w:ascii="Arial" w:hAnsi="Arial" w:cs="Arial"/>
          <w:color w:val="000000"/>
          <w:sz w:val="20"/>
          <w:szCs w:val="20"/>
          <w:shd w:val="clear" w:color="auto" w:fill="FFFFFF"/>
        </w:rPr>
        <w:t>are also being invited.</w:t>
      </w:r>
      <w:r w:rsidR="00E6492B" w:rsidRPr="00732C51">
        <w:rPr>
          <w:rFonts w:ascii="Arial" w:hAnsi="Arial" w:cs="Arial"/>
          <w:sz w:val="20"/>
          <w:szCs w:val="20"/>
        </w:rPr>
        <w:t xml:space="preserve"> </w:t>
      </w:r>
      <w:r w:rsidRPr="00732C51">
        <w:rPr>
          <w:rFonts w:ascii="Arial" w:eastAsia="Times New Roman" w:hAnsi="Arial" w:cs="Arial"/>
          <w:sz w:val="20"/>
          <w:szCs w:val="20"/>
          <w:lang w:eastAsia="en-GB"/>
        </w:rPr>
        <w:t>One of the Partnership</w:t>
      </w:r>
      <w:r w:rsidR="00CA2711" w:rsidRPr="00732C51">
        <w:rPr>
          <w:rFonts w:ascii="Arial" w:eastAsia="Times New Roman" w:hAnsi="Arial" w:cs="Arial"/>
          <w:sz w:val="20"/>
          <w:szCs w:val="20"/>
          <w:lang w:eastAsia="en-GB"/>
        </w:rPr>
        <w:t>’s</w:t>
      </w:r>
      <w:r w:rsidRPr="00732C51">
        <w:rPr>
          <w:rFonts w:ascii="Arial" w:eastAsia="Times New Roman" w:hAnsi="Arial" w:cs="Arial"/>
          <w:sz w:val="20"/>
          <w:szCs w:val="20"/>
          <w:lang w:eastAsia="en-GB"/>
        </w:rPr>
        <w:t xml:space="preserve"> first tasks is to recruit more</w:t>
      </w:r>
      <w:r w:rsidR="00E6492B" w:rsidRPr="00732C51">
        <w:rPr>
          <w:rFonts w:ascii="Arial" w:eastAsia="Times New Roman" w:hAnsi="Arial" w:cs="Arial"/>
          <w:sz w:val="20"/>
          <w:szCs w:val="20"/>
          <w:lang w:eastAsia="en-GB"/>
        </w:rPr>
        <w:t xml:space="preserve"> community</w:t>
      </w:r>
      <w:r w:rsidRPr="00732C51">
        <w:rPr>
          <w:rFonts w:ascii="Arial" w:eastAsia="Times New Roman" w:hAnsi="Arial" w:cs="Arial"/>
          <w:sz w:val="20"/>
          <w:szCs w:val="20"/>
          <w:lang w:eastAsia="en-GB"/>
        </w:rPr>
        <w:t xml:space="preserve"> members.</w:t>
      </w:r>
    </w:p>
    <w:p w14:paraId="2CF701E3" w14:textId="548C80C0" w:rsidR="00D56C68" w:rsidRPr="00732C51" w:rsidRDefault="00D56C68" w:rsidP="00A65835">
      <w:pPr>
        <w:pStyle w:val="NoSpacing"/>
        <w:rPr>
          <w:rStyle w:val="Hyperlink"/>
          <w:rFonts w:ascii="Arial" w:hAnsi="Arial" w:cs="Arial"/>
          <w:sz w:val="20"/>
          <w:szCs w:val="20"/>
        </w:rPr>
      </w:pPr>
      <w:r w:rsidRPr="00732C51">
        <w:rPr>
          <w:rFonts w:ascii="Arial" w:hAnsi="Arial" w:cs="Arial"/>
          <w:sz w:val="20"/>
          <w:szCs w:val="20"/>
        </w:rPr>
        <w:t>Community Partnerships are</w:t>
      </w:r>
      <w:r w:rsidRPr="00732C51">
        <w:rPr>
          <w:rFonts w:ascii="Arial" w:hAnsi="Arial" w:cs="Arial"/>
          <w:color w:val="000000"/>
          <w:sz w:val="20"/>
          <w:szCs w:val="20"/>
          <w:shd w:val="clear" w:color="auto" w:fill="FFFFFF"/>
        </w:rPr>
        <w:t xml:space="preserve"> longer-term groups made up of a larger number of people to consider the possibilities of Geological Disposal Facility (GDF) siting in more detail and unlock </w:t>
      </w:r>
      <w:r w:rsidR="00472A22" w:rsidRPr="00732C51">
        <w:rPr>
          <w:rFonts w:ascii="Arial" w:hAnsi="Arial" w:cs="Arial"/>
          <w:color w:val="000000"/>
          <w:sz w:val="20"/>
          <w:szCs w:val="20"/>
        </w:rPr>
        <w:t>access</w:t>
      </w:r>
      <w:r w:rsidRPr="00732C51">
        <w:rPr>
          <w:rFonts w:ascii="Arial" w:hAnsi="Arial" w:cs="Arial"/>
          <w:color w:val="000000"/>
          <w:sz w:val="20"/>
          <w:szCs w:val="20"/>
        </w:rPr>
        <w:t xml:space="preserve"> to £1m a year</w:t>
      </w:r>
      <w:r w:rsidR="007E2FF9" w:rsidRPr="00732C51">
        <w:rPr>
          <w:rFonts w:ascii="Arial" w:hAnsi="Arial" w:cs="Arial"/>
          <w:color w:val="000000"/>
          <w:sz w:val="20"/>
          <w:szCs w:val="20"/>
        </w:rPr>
        <w:t xml:space="preserve"> investment</w:t>
      </w:r>
      <w:r w:rsidRPr="00732C51">
        <w:rPr>
          <w:rFonts w:ascii="Arial" w:hAnsi="Arial" w:cs="Arial"/>
          <w:sz w:val="20"/>
          <w:szCs w:val="20"/>
        </w:rPr>
        <w:t xml:space="preserve"> funding</w:t>
      </w:r>
      <w:r w:rsidR="002B2279" w:rsidRPr="00732C51">
        <w:rPr>
          <w:rFonts w:ascii="Arial" w:hAnsi="Arial" w:cs="Arial"/>
          <w:sz w:val="20"/>
          <w:szCs w:val="20"/>
        </w:rPr>
        <w:t xml:space="preserve"> for communities</w:t>
      </w:r>
      <w:r w:rsidR="00472A22" w:rsidRPr="00732C51">
        <w:rPr>
          <w:rFonts w:ascii="Arial" w:hAnsi="Arial" w:cs="Arial"/>
          <w:sz w:val="20"/>
          <w:szCs w:val="20"/>
        </w:rPr>
        <w:t>, per partnership</w:t>
      </w:r>
      <w:r w:rsidRPr="00732C51">
        <w:rPr>
          <w:rFonts w:ascii="Arial" w:hAnsi="Arial" w:cs="Arial"/>
          <w:sz w:val="20"/>
          <w:szCs w:val="20"/>
        </w:rPr>
        <w:t xml:space="preserve">, rising to </w:t>
      </w:r>
      <w:r w:rsidRPr="00732C51">
        <w:rPr>
          <w:rFonts w:ascii="Arial" w:hAnsi="Arial" w:cs="Arial"/>
          <w:color w:val="000000"/>
          <w:sz w:val="20"/>
          <w:szCs w:val="20"/>
        </w:rPr>
        <w:t>£2.5m per year if deep borehole investigations to assess geology take place.</w:t>
      </w:r>
      <w:r w:rsidR="00A65835" w:rsidRPr="00732C51">
        <w:rPr>
          <w:rFonts w:ascii="Arial" w:hAnsi="Arial" w:cs="Arial"/>
          <w:color w:val="000000"/>
          <w:sz w:val="20"/>
          <w:szCs w:val="20"/>
        </w:rPr>
        <w:t xml:space="preserve"> </w:t>
      </w:r>
      <w:r w:rsidRPr="00732C51">
        <w:rPr>
          <w:rFonts w:ascii="Arial" w:hAnsi="Arial" w:cs="Arial"/>
          <w:sz w:val="20"/>
          <w:szCs w:val="20"/>
        </w:rPr>
        <w:t xml:space="preserve">For further information go to the website: </w:t>
      </w:r>
      <w:hyperlink r:id="rId8" w:history="1">
        <w:r w:rsidR="009F59FD" w:rsidRPr="00732C51">
          <w:rPr>
            <w:rStyle w:val="Hyperlink"/>
            <w:rFonts w:ascii="Arial" w:hAnsi="Arial" w:cs="Arial"/>
            <w:sz w:val="20"/>
            <w:szCs w:val="20"/>
          </w:rPr>
          <w:t>https://mid-copeland.workinginpartnership.org.uk</w:t>
        </w:r>
      </w:hyperlink>
    </w:p>
    <w:p w14:paraId="6874ABDC" w14:textId="77777777" w:rsidR="00A65835" w:rsidRPr="00732C51" w:rsidRDefault="00A65835" w:rsidP="00A65835">
      <w:pPr>
        <w:pStyle w:val="NoSpacing"/>
        <w:rPr>
          <w:rFonts w:ascii="Arial" w:hAnsi="Arial" w:cs="Arial"/>
          <w:color w:val="000000"/>
          <w:sz w:val="20"/>
          <w:szCs w:val="20"/>
          <w:shd w:val="clear" w:color="auto" w:fill="FFFFFF"/>
        </w:rPr>
      </w:pPr>
    </w:p>
    <w:p w14:paraId="1272B29D" w14:textId="77777777" w:rsidR="00F86F1F" w:rsidRPr="00732C51" w:rsidRDefault="00F86F1F" w:rsidP="00F86F1F">
      <w:pPr>
        <w:rPr>
          <w:rFonts w:ascii="Arial" w:hAnsi="Arial" w:cs="Arial"/>
          <w:b/>
          <w:bCs/>
          <w:sz w:val="20"/>
          <w:szCs w:val="20"/>
        </w:rPr>
      </w:pPr>
      <w:r w:rsidRPr="00732C51">
        <w:rPr>
          <w:rFonts w:ascii="Arial" w:hAnsi="Arial" w:cs="Arial"/>
          <w:b/>
          <w:bCs/>
          <w:sz w:val="20"/>
          <w:szCs w:val="20"/>
        </w:rPr>
        <w:t>About RWM</w:t>
      </w:r>
    </w:p>
    <w:p w14:paraId="7CA30AF0" w14:textId="6787015E" w:rsidR="0037779C" w:rsidRPr="00C65DA7" w:rsidRDefault="00F86F1F" w:rsidP="00C65DA7">
      <w:pPr>
        <w:pStyle w:val="PlainText"/>
        <w:rPr>
          <w:rFonts w:cs="Arial"/>
          <w:sz w:val="20"/>
          <w:szCs w:val="20"/>
        </w:rPr>
      </w:pPr>
      <w:r w:rsidRPr="00732C51">
        <w:rPr>
          <w:sz w:val="20"/>
          <w:szCs w:val="20"/>
        </w:rPr>
        <w:t>Radioactive Waste Management</w:t>
      </w:r>
      <w:r w:rsidR="00572205" w:rsidRPr="00732C51">
        <w:rPr>
          <w:sz w:val="20"/>
          <w:szCs w:val="20"/>
        </w:rPr>
        <w:t xml:space="preserve"> Limited</w:t>
      </w:r>
      <w:r w:rsidRPr="00732C51">
        <w:rPr>
          <w:sz w:val="20"/>
          <w:szCs w:val="20"/>
        </w:rPr>
        <w:t xml:space="preserve"> (RWM), formed in 2014, is responsible for geological disposal to manage higher activity waste in England and Wales by finding a willing community and suitable site to construct and operate a UK GDF for the long-term management of higher-activity radioactive waste. RWM is a public organisation and a wholly owned subsidiary of the Nuclear Decommissioning Authority.</w:t>
      </w:r>
    </w:p>
    <w:sectPr w:rsidR="0037779C" w:rsidRPr="00C65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D4DA68"/>
    <w:multiLevelType w:val="hybridMultilevel"/>
    <w:tmpl w:val="F61ED9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B6877"/>
    <w:multiLevelType w:val="hybridMultilevel"/>
    <w:tmpl w:val="DAA6CA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17357D24"/>
    <w:multiLevelType w:val="hybridMultilevel"/>
    <w:tmpl w:val="A6744E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A823059"/>
    <w:multiLevelType w:val="hybridMultilevel"/>
    <w:tmpl w:val="2C18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517A8"/>
    <w:multiLevelType w:val="hybridMultilevel"/>
    <w:tmpl w:val="83B8CD1E"/>
    <w:lvl w:ilvl="0" w:tplc="08090001">
      <w:start w:val="1"/>
      <w:numFmt w:val="bullet"/>
      <w:lvlText w:val=""/>
      <w:lvlJc w:val="left"/>
      <w:pPr>
        <w:ind w:left="1080" w:hanging="360"/>
      </w:pPr>
      <w:rPr>
        <w:rFonts w:ascii="Symbol" w:hAnsi="Symbol" w:hint="default"/>
      </w:rPr>
    </w:lvl>
    <w:lvl w:ilvl="1" w:tplc="EE10A55E">
      <w:start w:val="1"/>
      <w:numFmt w:val="bullet"/>
      <w:lvlText w:val="o"/>
      <w:lvlJc w:val="left"/>
      <w:pPr>
        <w:ind w:left="1800" w:hanging="360"/>
      </w:pPr>
      <w:rPr>
        <w:rFonts w:ascii="Courier New" w:hAnsi="Courier New" w:hint="default"/>
      </w:rPr>
    </w:lvl>
    <w:lvl w:ilvl="2" w:tplc="B12EC37A">
      <w:start w:val="1"/>
      <w:numFmt w:val="bullet"/>
      <w:lvlText w:val=""/>
      <w:lvlJc w:val="left"/>
      <w:pPr>
        <w:ind w:left="2520" w:hanging="360"/>
      </w:pPr>
      <w:rPr>
        <w:rFonts w:ascii="Wingdings" w:hAnsi="Wingdings" w:hint="default"/>
      </w:rPr>
    </w:lvl>
    <w:lvl w:ilvl="3" w:tplc="A29E0268">
      <w:start w:val="1"/>
      <w:numFmt w:val="bullet"/>
      <w:lvlText w:val=""/>
      <w:lvlJc w:val="left"/>
      <w:pPr>
        <w:ind w:left="3240" w:hanging="360"/>
      </w:pPr>
      <w:rPr>
        <w:rFonts w:ascii="Symbol" w:hAnsi="Symbol" w:hint="default"/>
      </w:rPr>
    </w:lvl>
    <w:lvl w:ilvl="4" w:tplc="BFA6BF30">
      <w:start w:val="1"/>
      <w:numFmt w:val="bullet"/>
      <w:lvlText w:val="o"/>
      <w:lvlJc w:val="left"/>
      <w:pPr>
        <w:ind w:left="3960" w:hanging="360"/>
      </w:pPr>
      <w:rPr>
        <w:rFonts w:ascii="Courier New" w:hAnsi="Courier New" w:hint="default"/>
      </w:rPr>
    </w:lvl>
    <w:lvl w:ilvl="5" w:tplc="19D6A28C">
      <w:start w:val="1"/>
      <w:numFmt w:val="bullet"/>
      <w:lvlText w:val=""/>
      <w:lvlJc w:val="left"/>
      <w:pPr>
        <w:ind w:left="4680" w:hanging="360"/>
      </w:pPr>
      <w:rPr>
        <w:rFonts w:ascii="Wingdings" w:hAnsi="Wingdings" w:hint="default"/>
      </w:rPr>
    </w:lvl>
    <w:lvl w:ilvl="6" w:tplc="49AA6494">
      <w:start w:val="1"/>
      <w:numFmt w:val="bullet"/>
      <w:lvlText w:val=""/>
      <w:lvlJc w:val="left"/>
      <w:pPr>
        <w:ind w:left="5400" w:hanging="360"/>
      </w:pPr>
      <w:rPr>
        <w:rFonts w:ascii="Symbol" w:hAnsi="Symbol" w:hint="default"/>
      </w:rPr>
    </w:lvl>
    <w:lvl w:ilvl="7" w:tplc="0A68B122">
      <w:start w:val="1"/>
      <w:numFmt w:val="bullet"/>
      <w:lvlText w:val="o"/>
      <w:lvlJc w:val="left"/>
      <w:pPr>
        <w:ind w:left="6120" w:hanging="360"/>
      </w:pPr>
      <w:rPr>
        <w:rFonts w:ascii="Courier New" w:hAnsi="Courier New" w:hint="default"/>
      </w:rPr>
    </w:lvl>
    <w:lvl w:ilvl="8" w:tplc="EEA4BC3E">
      <w:start w:val="1"/>
      <w:numFmt w:val="bullet"/>
      <w:lvlText w:val=""/>
      <w:lvlJc w:val="left"/>
      <w:pPr>
        <w:ind w:left="6840" w:hanging="360"/>
      </w:pPr>
      <w:rPr>
        <w:rFonts w:ascii="Wingdings" w:hAnsi="Wingdings" w:hint="default"/>
      </w:rPr>
    </w:lvl>
  </w:abstractNum>
  <w:abstractNum w:abstractNumId="5" w15:restartNumberingAfterBreak="0">
    <w:nsid w:val="48CF7553"/>
    <w:multiLevelType w:val="hybridMultilevel"/>
    <w:tmpl w:val="49B033DA"/>
    <w:lvl w:ilvl="0" w:tplc="B7166CA8">
      <w:start w:val="1"/>
      <w:numFmt w:val="bullet"/>
      <w:lvlText w:val=""/>
      <w:lvlJc w:val="left"/>
      <w:pPr>
        <w:ind w:left="1080" w:hanging="360"/>
      </w:pPr>
      <w:rPr>
        <w:rFonts w:ascii="Symbol" w:hAnsi="Symbol" w:hint="default"/>
        <w:sz w:val="28"/>
        <w:szCs w:val="28"/>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6A4DAB"/>
    <w:multiLevelType w:val="hybridMultilevel"/>
    <w:tmpl w:val="B03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B8"/>
    <w:rsid w:val="00012DDE"/>
    <w:rsid w:val="00020F68"/>
    <w:rsid w:val="000A719C"/>
    <w:rsid w:val="000D75EA"/>
    <w:rsid w:val="00144FA1"/>
    <w:rsid w:val="001529DA"/>
    <w:rsid w:val="00155700"/>
    <w:rsid w:val="001628C2"/>
    <w:rsid w:val="00167E7C"/>
    <w:rsid w:val="00181213"/>
    <w:rsid w:val="001F310A"/>
    <w:rsid w:val="0029317C"/>
    <w:rsid w:val="00293AB0"/>
    <w:rsid w:val="002A272E"/>
    <w:rsid w:val="002B2279"/>
    <w:rsid w:val="002C1E35"/>
    <w:rsid w:val="002F64CA"/>
    <w:rsid w:val="00314264"/>
    <w:rsid w:val="00337DA3"/>
    <w:rsid w:val="00355941"/>
    <w:rsid w:val="0037779C"/>
    <w:rsid w:val="00397492"/>
    <w:rsid w:val="003D6254"/>
    <w:rsid w:val="003E2887"/>
    <w:rsid w:val="004151B8"/>
    <w:rsid w:val="00416196"/>
    <w:rsid w:val="0045465B"/>
    <w:rsid w:val="00472A22"/>
    <w:rsid w:val="004A55CE"/>
    <w:rsid w:val="004B702D"/>
    <w:rsid w:val="004C6E61"/>
    <w:rsid w:val="004E1712"/>
    <w:rsid w:val="004F12B8"/>
    <w:rsid w:val="004F5FB7"/>
    <w:rsid w:val="005035B6"/>
    <w:rsid w:val="00503A7C"/>
    <w:rsid w:val="00572205"/>
    <w:rsid w:val="00581412"/>
    <w:rsid w:val="00581AE6"/>
    <w:rsid w:val="005A79AC"/>
    <w:rsid w:val="005B1BC7"/>
    <w:rsid w:val="005D68D4"/>
    <w:rsid w:val="005D773C"/>
    <w:rsid w:val="0060223B"/>
    <w:rsid w:val="00646521"/>
    <w:rsid w:val="0065571B"/>
    <w:rsid w:val="00662220"/>
    <w:rsid w:val="0069178C"/>
    <w:rsid w:val="0069499F"/>
    <w:rsid w:val="006B7EAD"/>
    <w:rsid w:val="006D4CE0"/>
    <w:rsid w:val="00717478"/>
    <w:rsid w:val="00732099"/>
    <w:rsid w:val="00732C51"/>
    <w:rsid w:val="00732DB8"/>
    <w:rsid w:val="0073325E"/>
    <w:rsid w:val="0076099E"/>
    <w:rsid w:val="00762843"/>
    <w:rsid w:val="007A1333"/>
    <w:rsid w:val="007A63F5"/>
    <w:rsid w:val="007B1225"/>
    <w:rsid w:val="007B3834"/>
    <w:rsid w:val="007B67C4"/>
    <w:rsid w:val="007E0623"/>
    <w:rsid w:val="007E2FF9"/>
    <w:rsid w:val="00821324"/>
    <w:rsid w:val="0082468E"/>
    <w:rsid w:val="00856F98"/>
    <w:rsid w:val="00876A7C"/>
    <w:rsid w:val="008B7C87"/>
    <w:rsid w:val="008D43F5"/>
    <w:rsid w:val="008E5816"/>
    <w:rsid w:val="008F558E"/>
    <w:rsid w:val="009010C9"/>
    <w:rsid w:val="00936E45"/>
    <w:rsid w:val="00936F55"/>
    <w:rsid w:val="00944F4C"/>
    <w:rsid w:val="00946F9E"/>
    <w:rsid w:val="00950A1E"/>
    <w:rsid w:val="00974AFB"/>
    <w:rsid w:val="00984548"/>
    <w:rsid w:val="009942F3"/>
    <w:rsid w:val="009A60BA"/>
    <w:rsid w:val="009C09F3"/>
    <w:rsid w:val="009E0D23"/>
    <w:rsid w:val="009E191F"/>
    <w:rsid w:val="009F59FD"/>
    <w:rsid w:val="00A53E19"/>
    <w:rsid w:val="00A65835"/>
    <w:rsid w:val="00A75E4E"/>
    <w:rsid w:val="00AA0D8A"/>
    <w:rsid w:val="00AA42CE"/>
    <w:rsid w:val="00AA5687"/>
    <w:rsid w:val="00AB45DB"/>
    <w:rsid w:val="00AE1E78"/>
    <w:rsid w:val="00B21D62"/>
    <w:rsid w:val="00B55A47"/>
    <w:rsid w:val="00BD37B2"/>
    <w:rsid w:val="00BD7395"/>
    <w:rsid w:val="00BE27F0"/>
    <w:rsid w:val="00C24DCA"/>
    <w:rsid w:val="00C65DA7"/>
    <w:rsid w:val="00C96180"/>
    <w:rsid w:val="00CA2711"/>
    <w:rsid w:val="00CA4073"/>
    <w:rsid w:val="00CC112E"/>
    <w:rsid w:val="00CF40CC"/>
    <w:rsid w:val="00D27E90"/>
    <w:rsid w:val="00D56C68"/>
    <w:rsid w:val="00D66A41"/>
    <w:rsid w:val="00D7611B"/>
    <w:rsid w:val="00D76E04"/>
    <w:rsid w:val="00D82524"/>
    <w:rsid w:val="00D9594E"/>
    <w:rsid w:val="00DE67D4"/>
    <w:rsid w:val="00DF599F"/>
    <w:rsid w:val="00E55655"/>
    <w:rsid w:val="00E61A8B"/>
    <w:rsid w:val="00E6492B"/>
    <w:rsid w:val="00EB4309"/>
    <w:rsid w:val="00EB7C6B"/>
    <w:rsid w:val="00EC1BBF"/>
    <w:rsid w:val="00EC6B41"/>
    <w:rsid w:val="00ED283C"/>
    <w:rsid w:val="00EF5246"/>
    <w:rsid w:val="00F17E09"/>
    <w:rsid w:val="00F329E5"/>
    <w:rsid w:val="00F400E5"/>
    <w:rsid w:val="00F449E9"/>
    <w:rsid w:val="00F5210E"/>
    <w:rsid w:val="00F5605A"/>
    <w:rsid w:val="00F62D56"/>
    <w:rsid w:val="00F66089"/>
    <w:rsid w:val="00F82683"/>
    <w:rsid w:val="00F86F1F"/>
    <w:rsid w:val="00FC52FC"/>
    <w:rsid w:val="00FD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D473"/>
  <w15:chartTrackingRefBased/>
  <w15:docId w15:val="{A55AC29A-98A3-4F84-B17E-537871C4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599F"/>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DF599F"/>
    <w:rPr>
      <w:rFonts w:ascii="Arial" w:eastAsia="Times New Roman" w:hAnsi="Arial" w:cs="Times New Roman"/>
      <w:szCs w:val="21"/>
    </w:rPr>
  </w:style>
  <w:style w:type="paragraph" w:styleId="NormalWeb">
    <w:name w:val="Normal (Web)"/>
    <w:basedOn w:val="Normal"/>
    <w:uiPriority w:val="99"/>
    <w:unhideWhenUsed/>
    <w:rsid w:val="004546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5D773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link w:val="ListParagraph"/>
    <w:uiPriority w:val="34"/>
    <w:qFormat/>
    <w:locked/>
    <w:rsid w:val="005D773C"/>
  </w:style>
  <w:style w:type="paragraph" w:customStyle="1" w:styleId="Default">
    <w:name w:val="Default"/>
    <w:rsid w:val="00D66A41"/>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DE67D4"/>
    <w:pPr>
      <w:spacing w:line="241" w:lineRule="atLeast"/>
    </w:pPr>
    <w:rPr>
      <w:rFonts w:ascii="Source Sans Pro Light" w:hAnsi="Source Sans Pro Light" w:cstheme="minorBidi"/>
      <w:color w:val="auto"/>
    </w:rPr>
  </w:style>
  <w:style w:type="character" w:styleId="Hyperlink">
    <w:name w:val="Hyperlink"/>
    <w:basedOn w:val="DefaultParagraphFont"/>
    <w:uiPriority w:val="99"/>
    <w:unhideWhenUsed/>
    <w:rsid w:val="00F86F1F"/>
    <w:rPr>
      <w:color w:val="0563C1"/>
      <w:u w:val="single"/>
    </w:rPr>
  </w:style>
  <w:style w:type="character" w:styleId="CommentReference">
    <w:name w:val="annotation reference"/>
    <w:basedOn w:val="DefaultParagraphFont"/>
    <w:uiPriority w:val="99"/>
    <w:semiHidden/>
    <w:unhideWhenUsed/>
    <w:rsid w:val="00F5605A"/>
    <w:rPr>
      <w:sz w:val="16"/>
      <w:szCs w:val="16"/>
    </w:rPr>
  </w:style>
  <w:style w:type="paragraph" w:styleId="CommentText">
    <w:name w:val="annotation text"/>
    <w:basedOn w:val="Normal"/>
    <w:link w:val="CommentTextChar"/>
    <w:uiPriority w:val="99"/>
    <w:semiHidden/>
    <w:unhideWhenUsed/>
    <w:rsid w:val="00F5605A"/>
    <w:pPr>
      <w:spacing w:line="240" w:lineRule="auto"/>
    </w:pPr>
    <w:rPr>
      <w:sz w:val="20"/>
      <w:szCs w:val="20"/>
    </w:rPr>
  </w:style>
  <w:style w:type="character" w:customStyle="1" w:styleId="CommentTextChar">
    <w:name w:val="Comment Text Char"/>
    <w:basedOn w:val="DefaultParagraphFont"/>
    <w:link w:val="CommentText"/>
    <w:uiPriority w:val="99"/>
    <w:semiHidden/>
    <w:rsid w:val="00F5605A"/>
    <w:rPr>
      <w:sz w:val="20"/>
      <w:szCs w:val="20"/>
    </w:rPr>
  </w:style>
  <w:style w:type="paragraph" w:styleId="CommentSubject">
    <w:name w:val="annotation subject"/>
    <w:basedOn w:val="CommentText"/>
    <w:next w:val="CommentText"/>
    <w:link w:val="CommentSubjectChar"/>
    <w:uiPriority w:val="99"/>
    <w:semiHidden/>
    <w:unhideWhenUsed/>
    <w:rsid w:val="00F5605A"/>
    <w:rPr>
      <w:b/>
      <w:bCs/>
    </w:rPr>
  </w:style>
  <w:style w:type="character" w:customStyle="1" w:styleId="CommentSubjectChar">
    <w:name w:val="Comment Subject Char"/>
    <w:basedOn w:val="CommentTextChar"/>
    <w:link w:val="CommentSubject"/>
    <w:uiPriority w:val="99"/>
    <w:semiHidden/>
    <w:rsid w:val="00F5605A"/>
    <w:rPr>
      <w:b/>
      <w:bCs/>
      <w:sz w:val="20"/>
      <w:szCs w:val="20"/>
    </w:rPr>
  </w:style>
  <w:style w:type="paragraph" w:styleId="NoSpacing">
    <w:name w:val="No Spacing"/>
    <w:uiPriority w:val="1"/>
    <w:qFormat/>
    <w:rsid w:val="00D56C68"/>
    <w:pPr>
      <w:spacing w:after="0" w:line="240" w:lineRule="auto"/>
    </w:pPr>
  </w:style>
  <w:style w:type="character" w:styleId="UnresolvedMention">
    <w:name w:val="Unresolved Mention"/>
    <w:basedOn w:val="DefaultParagraphFont"/>
    <w:uiPriority w:val="99"/>
    <w:semiHidden/>
    <w:unhideWhenUsed/>
    <w:rsid w:val="009F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91040">
      <w:bodyDiv w:val="1"/>
      <w:marLeft w:val="0"/>
      <w:marRight w:val="0"/>
      <w:marTop w:val="0"/>
      <w:marBottom w:val="0"/>
      <w:divBdr>
        <w:top w:val="none" w:sz="0" w:space="0" w:color="auto"/>
        <w:left w:val="none" w:sz="0" w:space="0" w:color="auto"/>
        <w:bottom w:val="none" w:sz="0" w:space="0" w:color="auto"/>
        <w:right w:val="none" w:sz="0" w:space="0" w:color="auto"/>
      </w:divBdr>
    </w:div>
    <w:div w:id="557011544">
      <w:bodyDiv w:val="1"/>
      <w:marLeft w:val="0"/>
      <w:marRight w:val="0"/>
      <w:marTop w:val="0"/>
      <w:marBottom w:val="0"/>
      <w:divBdr>
        <w:top w:val="none" w:sz="0" w:space="0" w:color="auto"/>
        <w:left w:val="none" w:sz="0" w:space="0" w:color="auto"/>
        <w:bottom w:val="none" w:sz="0" w:space="0" w:color="auto"/>
        <w:right w:val="none" w:sz="0" w:space="0" w:color="auto"/>
      </w:divBdr>
    </w:div>
    <w:div w:id="608196656">
      <w:bodyDiv w:val="1"/>
      <w:marLeft w:val="0"/>
      <w:marRight w:val="0"/>
      <w:marTop w:val="0"/>
      <w:marBottom w:val="0"/>
      <w:divBdr>
        <w:top w:val="none" w:sz="0" w:space="0" w:color="auto"/>
        <w:left w:val="none" w:sz="0" w:space="0" w:color="auto"/>
        <w:bottom w:val="none" w:sz="0" w:space="0" w:color="auto"/>
        <w:right w:val="none" w:sz="0" w:space="0" w:color="auto"/>
      </w:divBdr>
    </w:div>
    <w:div w:id="871191801">
      <w:bodyDiv w:val="1"/>
      <w:marLeft w:val="0"/>
      <w:marRight w:val="0"/>
      <w:marTop w:val="0"/>
      <w:marBottom w:val="0"/>
      <w:divBdr>
        <w:top w:val="none" w:sz="0" w:space="0" w:color="auto"/>
        <w:left w:val="none" w:sz="0" w:space="0" w:color="auto"/>
        <w:bottom w:val="none" w:sz="0" w:space="0" w:color="auto"/>
        <w:right w:val="none" w:sz="0" w:space="0" w:color="auto"/>
      </w:divBdr>
    </w:div>
    <w:div w:id="882401866">
      <w:bodyDiv w:val="1"/>
      <w:marLeft w:val="0"/>
      <w:marRight w:val="0"/>
      <w:marTop w:val="0"/>
      <w:marBottom w:val="0"/>
      <w:divBdr>
        <w:top w:val="none" w:sz="0" w:space="0" w:color="auto"/>
        <w:left w:val="none" w:sz="0" w:space="0" w:color="auto"/>
        <w:bottom w:val="none" w:sz="0" w:space="0" w:color="auto"/>
        <w:right w:val="none" w:sz="0" w:space="0" w:color="auto"/>
      </w:divBdr>
    </w:div>
    <w:div w:id="1253079698">
      <w:bodyDiv w:val="1"/>
      <w:marLeft w:val="0"/>
      <w:marRight w:val="0"/>
      <w:marTop w:val="0"/>
      <w:marBottom w:val="0"/>
      <w:divBdr>
        <w:top w:val="none" w:sz="0" w:space="0" w:color="auto"/>
        <w:left w:val="none" w:sz="0" w:space="0" w:color="auto"/>
        <w:bottom w:val="none" w:sz="0" w:space="0" w:color="auto"/>
        <w:right w:val="none" w:sz="0" w:space="0" w:color="auto"/>
      </w:divBdr>
    </w:div>
    <w:div w:id="1398744324">
      <w:bodyDiv w:val="1"/>
      <w:marLeft w:val="0"/>
      <w:marRight w:val="0"/>
      <w:marTop w:val="0"/>
      <w:marBottom w:val="0"/>
      <w:divBdr>
        <w:top w:val="none" w:sz="0" w:space="0" w:color="auto"/>
        <w:left w:val="none" w:sz="0" w:space="0" w:color="auto"/>
        <w:bottom w:val="none" w:sz="0" w:space="0" w:color="auto"/>
        <w:right w:val="none" w:sz="0" w:space="0" w:color="auto"/>
      </w:divBdr>
    </w:div>
    <w:div w:id="1620599448">
      <w:bodyDiv w:val="1"/>
      <w:marLeft w:val="0"/>
      <w:marRight w:val="0"/>
      <w:marTop w:val="0"/>
      <w:marBottom w:val="0"/>
      <w:divBdr>
        <w:top w:val="none" w:sz="0" w:space="0" w:color="auto"/>
        <w:left w:val="none" w:sz="0" w:space="0" w:color="auto"/>
        <w:bottom w:val="none" w:sz="0" w:space="0" w:color="auto"/>
        <w:right w:val="none" w:sz="0" w:space="0" w:color="auto"/>
      </w:divBdr>
    </w:div>
    <w:div w:id="1826387874">
      <w:bodyDiv w:val="1"/>
      <w:marLeft w:val="0"/>
      <w:marRight w:val="0"/>
      <w:marTop w:val="0"/>
      <w:marBottom w:val="0"/>
      <w:divBdr>
        <w:top w:val="none" w:sz="0" w:space="0" w:color="auto"/>
        <w:left w:val="none" w:sz="0" w:space="0" w:color="auto"/>
        <w:bottom w:val="none" w:sz="0" w:space="0" w:color="auto"/>
        <w:right w:val="none" w:sz="0" w:space="0" w:color="auto"/>
      </w:divBdr>
    </w:div>
    <w:div w:id="20582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copeland.workinginpartnership.org.uk" TargetMode="External"/><Relationship Id="rId3" Type="http://schemas.openxmlformats.org/officeDocument/2006/relationships/styles" Target="styles.xml"/><Relationship Id="rId7" Type="http://schemas.openxmlformats.org/officeDocument/2006/relationships/hyperlink" Target="https://mid-copeland.workinginpartnershi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896B-C283-4035-89BF-E46E6574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Gillian</dc:creator>
  <cp:keywords/>
  <dc:description/>
  <cp:lastModifiedBy>Thorne, Gillian</cp:lastModifiedBy>
  <cp:revision>2</cp:revision>
  <dcterms:created xsi:type="dcterms:W3CDTF">2021-11-15T10:09:00Z</dcterms:created>
  <dcterms:modified xsi:type="dcterms:W3CDTF">2021-11-15T10:09:00Z</dcterms:modified>
</cp:coreProperties>
</file>