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3974" w14:textId="737DC6E3" w:rsidR="00A555E7" w:rsidRDefault="00A555E7" w:rsidP="00A555E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D9A46D" wp14:editId="77815835">
            <wp:extent cx="3223260" cy="6820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39" cy="71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F4A4" w14:textId="09FCE884" w:rsidR="00A555E7" w:rsidRPr="00732C51" w:rsidRDefault="00A555E7" w:rsidP="00A555E7">
      <w:pPr>
        <w:rPr>
          <w:rFonts w:ascii="Arial" w:hAnsi="Arial" w:cs="Arial"/>
        </w:rPr>
      </w:pPr>
      <w:r w:rsidRPr="00943636">
        <w:rPr>
          <w:rFonts w:ascii="Arial" w:hAnsi="Arial" w:cs="Arial"/>
        </w:rPr>
        <w:t xml:space="preserve">News Release – </w:t>
      </w:r>
      <w:r w:rsidR="00350A12" w:rsidRPr="00943636">
        <w:rPr>
          <w:rFonts w:ascii="Arial" w:hAnsi="Arial" w:cs="Arial"/>
        </w:rPr>
        <w:t>22.02.22</w:t>
      </w:r>
    </w:p>
    <w:p w14:paraId="066420A2" w14:textId="77777777" w:rsidR="00A555E7" w:rsidRPr="00732C51" w:rsidRDefault="00A555E7" w:rsidP="00A555E7">
      <w:pPr>
        <w:pStyle w:val="PlainText"/>
        <w:rPr>
          <w:rFonts w:cs="Arial"/>
          <w:b/>
          <w:bCs/>
          <w:sz w:val="24"/>
          <w:szCs w:val="24"/>
          <w:u w:val="single"/>
        </w:rPr>
      </w:pPr>
    </w:p>
    <w:p w14:paraId="4A448D4A" w14:textId="3C3F399D" w:rsidR="00A555E7" w:rsidRPr="00732C51" w:rsidRDefault="00160FB0" w:rsidP="00A555E7">
      <w:pPr>
        <w:pStyle w:val="PlainText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GDF drop-in events to be held in Mid Copeland</w:t>
      </w:r>
    </w:p>
    <w:p w14:paraId="220DF137" w14:textId="77777777" w:rsidR="00A555E7" w:rsidRDefault="00A555E7" w:rsidP="007033FA">
      <w:pPr>
        <w:rPr>
          <w:rFonts w:ascii="Arial" w:hAnsi="Arial" w:cs="Arial"/>
          <w:sz w:val="24"/>
          <w:szCs w:val="24"/>
        </w:rPr>
      </w:pPr>
    </w:p>
    <w:p w14:paraId="3D3D57A1" w14:textId="67D9D251" w:rsidR="007033FA" w:rsidRDefault="007033FA" w:rsidP="0070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series of drop-in events </w:t>
      </w:r>
      <w:r w:rsidR="0031362C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allow people to hear more about what a Geological Disposal</w:t>
      </w:r>
      <w:r w:rsidR="00160FB0">
        <w:rPr>
          <w:rFonts w:ascii="Arial" w:hAnsi="Arial" w:cs="Arial"/>
          <w:sz w:val="24"/>
          <w:szCs w:val="24"/>
        </w:rPr>
        <w:t xml:space="preserve"> Facility</w:t>
      </w:r>
      <w:r>
        <w:rPr>
          <w:rFonts w:ascii="Arial" w:hAnsi="Arial" w:cs="Arial"/>
          <w:sz w:val="24"/>
          <w:szCs w:val="24"/>
        </w:rPr>
        <w:t xml:space="preserve"> (GDF) is and what it could mean for the area.</w:t>
      </w:r>
    </w:p>
    <w:p w14:paraId="6B917C31" w14:textId="35971077" w:rsidR="001E39C7" w:rsidRDefault="007033FA" w:rsidP="0070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being held by the Mid Copeland GDF Community Partnership </w:t>
      </w:r>
      <w:r w:rsidR="00207B7D">
        <w:rPr>
          <w:rFonts w:ascii="Arial" w:hAnsi="Arial" w:cs="Arial"/>
          <w:sz w:val="24"/>
          <w:szCs w:val="24"/>
        </w:rPr>
        <w:t>over three weeks</w:t>
      </w:r>
      <w:r w:rsidR="001E39C7" w:rsidRPr="001E39C7">
        <w:rPr>
          <w:rFonts w:ascii="Arial" w:hAnsi="Arial" w:cs="Arial"/>
          <w:sz w:val="24"/>
          <w:szCs w:val="24"/>
        </w:rPr>
        <w:t xml:space="preserve"> </w:t>
      </w:r>
      <w:r w:rsidR="001E39C7">
        <w:rPr>
          <w:rFonts w:ascii="Arial" w:hAnsi="Arial" w:cs="Arial"/>
          <w:sz w:val="24"/>
          <w:szCs w:val="24"/>
        </w:rPr>
        <w:t>in March</w:t>
      </w:r>
      <w:r w:rsidR="00207B7D">
        <w:rPr>
          <w:rFonts w:ascii="Arial" w:hAnsi="Arial" w:cs="Arial"/>
          <w:sz w:val="24"/>
          <w:szCs w:val="24"/>
        </w:rPr>
        <w:t xml:space="preserve"> </w:t>
      </w:r>
      <w:r w:rsidR="006D4DDC">
        <w:rPr>
          <w:rFonts w:ascii="Arial" w:hAnsi="Arial" w:cs="Arial"/>
          <w:sz w:val="24"/>
          <w:szCs w:val="24"/>
        </w:rPr>
        <w:t>around</w:t>
      </w:r>
      <w:r w:rsidR="001E39C7">
        <w:rPr>
          <w:rFonts w:ascii="Arial" w:hAnsi="Arial" w:cs="Arial"/>
          <w:sz w:val="24"/>
          <w:szCs w:val="24"/>
        </w:rPr>
        <w:t xml:space="preserve"> the </w:t>
      </w:r>
      <w:r w:rsidR="00207B7D">
        <w:rPr>
          <w:rFonts w:ascii="Arial" w:hAnsi="Arial" w:cs="Arial"/>
          <w:sz w:val="24"/>
          <w:szCs w:val="24"/>
        </w:rPr>
        <w:t>Search Area</w:t>
      </w:r>
      <w:r w:rsidR="001E39C7">
        <w:rPr>
          <w:rFonts w:ascii="Arial" w:hAnsi="Arial" w:cs="Arial"/>
          <w:sz w:val="24"/>
          <w:szCs w:val="24"/>
        </w:rPr>
        <w:t xml:space="preserve"> -</w:t>
      </w:r>
      <w:r w:rsidR="00207B7D">
        <w:rPr>
          <w:rFonts w:ascii="Arial" w:hAnsi="Arial" w:cs="Arial"/>
          <w:sz w:val="24"/>
          <w:szCs w:val="24"/>
        </w:rPr>
        <w:t xml:space="preserve"> which includes the electoral wards of</w:t>
      </w:r>
      <w:r w:rsidR="001E39C7">
        <w:rPr>
          <w:rFonts w:ascii="Arial" w:hAnsi="Arial" w:cs="Arial"/>
          <w:sz w:val="24"/>
          <w:szCs w:val="24"/>
        </w:rPr>
        <w:t xml:space="preserve"> Gosforth &amp; </w:t>
      </w:r>
      <w:proofErr w:type="spellStart"/>
      <w:r w:rsidR="001E39C7">
        <w:rPr>
          <w:rFonts w:ascii="Arial" w:hAnsi="Arial" w:cs="Arial"/>
          <w:sz w:val="24"/>
          <w:szCs w:val="24"/>
        </w:rPr>
        <w:t>Seascale</w:t>
      </w:r>
      <w:proofErr w:type="spellEnd"/>
      <w:r w:rsidR="001E39C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E39C7">
        <w:rPr>
          <w:rFonts w:ascii="Arial" w:hAnsi="Arial" w:cs="Arial"/>
          <w:sz w:val="24"/>
          <w:szCs w:val="24"/>
        </w:rPr>
        <w:t>Beckermet</w:t>
      </w:r>
      <w:proofErr w:type="spellEnd"/>
      <w:r w:rsidR="001E39C7">
        <w:rPr>
          <w:rFonts w:ascii="Arial" w:hAnsi="Arial" w:cs="Arial"/>
          <w:sz w:val="24"/>
          <w:szCs w:val="24"/>
        </w:rPr>
        <w:t>.</w:t>
      </w:r>
    </w:p>
    <w:p w14:paraId="28729B8F" w14:textId="523D5E7E" w:rsidR="00E866D3" w:rsidRPr="00E866D3" w:rsidRDefault="00E866D3" w:rsidP="001E39C7">
      <w:pPr>
        <w:rPr>
          <w:rFonts w:ascii="Arial" w:hAnsi="Arial" w:cs="Arial"/>
          <w:sz w:val="24"/>
          <w:szCs w:val="24"/>
        </w:rPr>
      </w:pPr>
      <w:r w:rsidRPr="00732C51">
        <w:rPr>
          <w:rFonts w:ascii="Arial" w:hAnsi="Arial" w:cs="Arial"/>
          <w:color w:val="000000"/>
          <w:sz w:val="24"/>
          <w:szCs w:val="24"/>
        </w:rPr>
        <w:t>A GDF</w:t>
      </w:r>
      <w:r w:rsidRPr="00732C51">
        <w:rPr>
          <w:rFonts w:ascii="Arial" w:hAnsi="Arial" w:cs="Arial"/>
          <w:color w:val="000000"/>
          <w:sz w:val="27"/>
          <w:szCs w:val="27"/>
        </w:rPr>
        <w:t xml:space="preserve"> </w:t>
      </w:r>
      <w:r w:rsidRPr="00732C51">
        <w:rPr>
          <w:rFonts w:ascii="Arial" w:hAnsi="Arial" w:cs="Arial"/>
          <w:color w:val="000000"/>
          <w:sz w:val="24"/>
          <w:szCs w:val="24"/>
        </w:rPr>
        <w:t xml:space="preserve">is an underground facility designed to </w:t>
      </w:r>
      <w:proofErr w:type="gramStart"/>
      <w:r w:rsidRPr="00732C51">
        <w:rPr>
          <w:rFonts w:ascii="Arial" w:hAnsi="Arial" w:cs="Arial"/>
          <w:color w:val="000000"/>
          <w:sz w:val="24"/>
          <w:szCs w:val="24"/>
        </w:rPr>
        <w:t xml:space="preserve">safely and securely dispose of </w:t>
      </w:r>
      <w:r w:rsidRPr="00732C51">
        <w:rPr>
          <w:rFonts w:ascii="Arial" w:hAnsi="Arial" w:cs="Arial"/>
          <w:sz w:val="24"/>
          <w:szCs w:val="24"/>
        </w:rPr>
        <w:t>higher activity radioactive waste</w:t>
      </w:r>
      <w:proofErr w:type="gramEnd"/>
      <w:r w:rsidRPr="00732C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775C8B" w14:textId="420A0797" w:rsidR="00207B7D" w:rsidRDefault="0031362C" w:rsidP="0070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Partnership’s</w:t>
      </w:r>
      <w:r w:rsidR="00207B7D">
        <w:rPr>
          <w:rFonts w:ascii="Arial" w:hAnsi="Arial" w:cs="Arial"/>
          <w:sz w:val="24"/>
          <w:szCs w:val="24"/>
        </w:rPr>
        <w:t xml:space="preserve"> Community Engagement Team will be out and about across the</w:t>
      </w:r>
      <w:r>
        <w:rPr>
          <w:rFonts w:ascii="Arial" w:hAnsi="Arial" w:cs="Arial"/>
          <w:sz w:val="24"/>
          <w:szCs w:val="24"/>
        </w:rPr>
        <w:t xml:space="preserve"> Mid Copeland</w:t>
      </w:r>
      <w:r w:rsidR="00207B7D">
        <w:rPr>
          <w:rFonts w:ascii="Arial" w:hAnsi="Arial" w:cs="Arial"/>
          <w:sz w:val="24"/>
          <w:szCs w:val="24"/>
        </w:rPr>
        <w:t xml:space="preserve"> area in</w:t>
      </w:r>
      <w:r w:rsidR="001E3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B7D">
        <w:rPr>
          <w:rFonts w:ascii="Arial" w:hAnsi="Arial" w:cs="Arial"/>
          <w:sz w:val="24"/>
          <w:szCs w:val="24"/>
        </w:rPr>
        <w:t>Beckermet</w:t>
      </w:r>
      <w:proofErr w:type="spellEnd"/>
      <w:r w:rsidR="00207B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7B7D">
        <w:rPr>
          <w:rFonts w:ascii="Arial" w:hAnsi="Arial" w:cs="Arial"/>
          <w:sz w:val="24"/>
          <w:szCs w:val="24"/>
        </w:rPr>
        <w:t>Se</w:t>
      </w:r>
      <w:r w:rsidR="00207B7D" w:rsidRPr="007033FA">
        <w:rPr>
          <w:rFonts w:ascii="Arial" w:hAnsi="Arial" w:cs="Arial"/>
          <w:sz w:val="24"/>
          <w:szCs w:val="24"/>
        </w:rPr>
        <w:t>ascale</w:t>
      </w:r>
      <w:proofErr w:type="spellEnd"/>
      <w:r w:rsidR="00207B7D" w:rsidRPr="007033FA">
        <w:rPr>
          <w:rFonts w:ascii="Arial" w:hAnsi="Arial" w:cs="Arial"/>
          <w:sz w:val="24"/>
          <w:szCs w:val="24"/>
        </w:rPr>
        <w:t xml:space="preserve">, Gosforth, </w:t>
      </w:r>
      <w:proofErr w:type="spellStart"/>
      <w:r w:rsidR="00207B7D" w:rsidRPr="007033FA">
        <w:rPr>
          <w:rFonts w:ascii="Arial" w:hAnsi="Arial" w:cs="Arial"/>
          <w:sz w:val="24"/>
          <w:szCs w:val="24"/>
        </w:rPr>
        <w:t>Calderbridge</w:t>
      </w:r>
      <w:proofErr w:type="spellEnd"/>
      <w:r w:rsidR="00207B7D" w:rsidRPr="007033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7B7D" w:rsidRPr="007033FA">
        <w:rPr>
          <w:rFonts w:ascii="Arial" w:hAnsi="Arial" w:cs="Arial"/>
          <w:sz w:val="24"/>
          <w:szCs w:val="24"/>
        </w:rPr>
        <w:t>Drigg</w:t>
      </w:r>
      <w:proofErr w:type="spellEnd"/>
      <w:r w:rsidR="00207B7D" w:rsidRPr="007033FA">
        <w:rPr>
          <w:rFonts w:ascii="Arial" w:hAnsi="Arial" w:cs="Arial"/>
          <w:sz w:val="24"/>
          <w:szCs w:val="24"/>
        </w:rPr>
        <w:t>, Haile and Thornhill. </w:t>
      </w:r>
    </w:p>
    <w:p w14:paraId="41170068" w14:textId="26733B3A" w:rsidR="001E39C7" w:rsidRDefault="001E39C7" w:rsidP="001E3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Engagement Manager, Gillian Johnston, said: “We want people to come along and have a chat with us, ask us questions, raise any concerns</w:t>
      </w:r>
      <w:r w:rsidR="00FD04F7">
        <w:rPr>
          <w:rFonts w:ascii="Arial" w:hAnsi="Arial" w:cs="Arial"/>
          <w:sz w:val="24"/>
          <w:szCs w:val="24"/>
        </w:rPr>
        <w:t>, talk about opportunities</w:t>
      </w:r>
      <w:r>
        <w:rPr>
          <w:rFonts w:ascii="Arial" w:hAnsi="Arial" w:cs="Arial"/>
          <w:sz w:val="24"/>
          <w:szCs w:val="24"/>
        </w:rPr>
        <w:t xml:space="preserve"> – we</w:t>
      </w:r>
      <w:r w:rsidR="00FD04F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re here to help.</w:t>
      </w:r>
    </w:p>
    <w:p w14:paraId="77DF882C" w14:textId="6EA5F57A" w:rsidR="00FD04F7" w:rsidRDefault="001E39C7" w:rsidP="001E3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“We’re trying to cover as many locations in the area as possible at different times</w:t>
      </w:r>
      <w:r w:rsidR="00FD04F7">
        <w:rPr>
          <w:rFonts w:ascii="Arial" w:hAnsi="Arial" w:cs="Arial"/>
          <w:sz w:val="24"/>
          <w:szCs w:val="24"/>
        </w:rPr>
        <w:t xml:space="preserve"> to give as much opportunity for people to join us. </w:t>
      </w:r>
      <w:r w:rsidR="006D4DDC">
        <w:rPr>
          <w:rFonts w:ascii="Arial" w:hAnsi="Arial" w:cs="Arial"/>
          <w:sz w:val="24"/>
          <w:szCs w:val="24"/>
        </w:rPr>
        <w:t xml:space="preserve">The discussions will help us to </w:t>
      </w:r>
      <w:r w:rsidR="00FD04F7">
        <w:rPr>
          <w:rFonts w:ascii="Arial" w:hAnsi="Arial" w:cs="Arial"/>
          <w:sz w:val="24"/>
          <w:szCs w:val="24"/>
        </w:rPr>
        <w:t xml:space="preserve">build up </w:t>
      </w:r>
      <w:r w:rsidR="006D4DDC">
        <w:rPr>
          <w:rFonts w:ascii="Arial" w:hAnsi="Arial" w:cs="Arial"/>
          <w:sz w:val="24"/>
          <w:szCs w:val="24"/>
        </w:rPr>
        <w:t>a picture of the main themes which are</w:t>
      </w:r>
      <w:r w:rsidR="00FD04F7">
        <w:rPr>
          <w:rFonts w:ascii="Arial" w:hAnsi="Arial" w:cs="Arial"/>
          <w:sz w:val="24"/>
          <w:szCs w:val="24"/>
        </w:rPr>
        <w:t xml:space="preserve"> important </w:t>
      </w:r>
      <w:r w:rsidR="00E866D3">
        <w:rPr>
          <w:rFonts w:ascii="Arial" w:hAnsi="Arial" w:cs="Arial"/>
          <w:sz w:val="24"/>
          <w:szCs w:val="24"/>
        </w:rPr>
        <w:t>in</w:t>
      </w:r>
      <w:r w:rsidR="00FD04F7">
        <w:rPr>
          <w:rFonts w:ascii="Arial" w:hAnsi="Arial" w:cs="Arial"/>
          <w:sz w:val="24"/>
          <w:szCs w:val="24"/>
        </w:rPr>
        <w:t xml:space="preserve"> each community.</w:t>
      </w:r>
    </w:p>
    <w:p w14:paraId="0F4C979F" w14:textId="7894B1BB" w:rsidR="00FD04F7" w:rsidRDefault="00FD04F7" w:rsidP="001E3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D4DDC">
        <w:rPr>
          <w:rFonts w:ascii="Arial" w:hAnsi="Arial" w:cs="Arial"/>
          <w:sz w:val="24"/>
          <w:szCs w:val="24"/>
        </w:rPr>
        <w:t>At a later date</w:t>
      </w:r>
      <w:r w:rsidR="00E866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c</w:t>
      </w:r>
      <w:r w:rsidR="00E866D3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then bring some different experts in their field to </w:t>
      </w:r>
      <w:r w:rsidR="006915B3">
        <w:rPr>
          <w:rFonts w:ascii="Arial" w:hAnsi="Arial" w:cs="Arial"/>
          <w:sz w:val="24"/>
          <w:szCs w:val="24"/>
        </w:rPr>
        <w:t>discuss</w:t>
      </w:r>
      <w:r w:rsidR="00E866D3">
        <w:rPr>
          <w:rFonts w:ascii="Arial" w:hAnsi="Arial" w:cs="Arial"/>
          <w:sz w:val="24"/>
          <w:szCs w:val="24"/>
        </w:rPr>
        <w:t xml:space="preserve"> in more detail</w:t>
      </w:r>
      <w:r>
        <w:rPr>
          <w:rFonts w:ascii="Arial" w:hAnsi="Arial" w:cs="Arial"/>
          <w:sz w:val="24"/>
          <w:szCs w:val="24"/>
        </w:rPr>
        <w:t xml:space="preserve"> the subjects which</w:t>
      </w:r>
      <w:r w:rsidR="006D4DDC">
        <w:rPr>
          <w:rFonts w:ascii="Arial" w:hAnsi="Arial" w:cs="Arial"/>
          <w:sz w:val="24"/>
          <w:szCs w:val="24"/>
        </w:rPr>
        <w:t xml:space="preserve"> matter most to people.”</w:t>
      </w:r>
    </w:p>
    <w:p w14:paraId="536194D5" w14:textId="3A09F092" w:rsidR="00207B7D" w:rsidRDefault="00DB1F12" w:rsidP="00703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drop-ins start on Monday</w:t>
      </w:r>
      <w:r w:rsidR="00E866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March 7 and run until Friday, March 25.</w:t>
      </w:r>
    </w:p>
    <w:p w14:paraId="0F98C0C3" w14:textId="0F753DB9" w:rsidR="00A555E7" w:rsidRDefault="00DB1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week’s events are:</w:t>
      </w:r>
    </w:p>
    <w:p w14:paraId="1FCDA33F" w14:textId="66F90575" w:rsidR="00DB1F12" w:rsidRPr="006915B3" w:rsidRDefault="00DB1F12" w:rsidP="006915B3">
      <w:pPr>
        <w:pStyle w:val="NoSpacing"/>
        <w:rPr>
          <w:rFonts w:ascii="Arial" w:hAnsi="Arial" w:cs="Arial"/>
          <w:sz w:val="24"/>
          <w:szCs w:val="24"/>
        </w:rPr>
      </w:pPr>
      <w:r w:rsidRPr="006915B3">
        <w:rPr>
          <w:rFonts w:ascii="Arial" w:hAnsi="Arial" w:cs="Arial"/>
          <w:b/>
          <w:bCs/>
          <w:sz w:val="24"/>
          <w:szCs w:val="24"/>
        </w:rPr>
        <w:t>March 7:</w:t>
      </w:r>
      <w:r w:rsidRPr="006915B3">
        <w:rPr>
          <w:rFonts w:ascii="Arial" w:hAnsi="Arial" w:cs="Arial"/>
          <w:sz w:val="24"/>
          <w:szCs w:val="24"/>
        </w:rPr>
        <w:t xml:space="preserve"> Gosforth Public Hall (9.30am-12pm); </w:t>
      </w:r>
      <w:proofErr w:type="spellStart"/>
      <w:r w:rsidRPr="006915B3">
        <w:rPr>
          <w:rFonts w:ascii="Arial" w:hAnsi="Arial" w:cs="Arial"/>
          <w:sz w:val="24"/>
          <w:szCs w:val="24"/>
        </w:rPr>
        <w:t>Beckermet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Reading Rooms (1-4pm)</w:t>
      </w:r>
    </w:p>
    <w:p w14:paraId="7561043C" w14:textId="51397362" w:rsidR="00A555E7" w:rsidRPr="006915B3" w:rsidRDefault="00DB1F12" w:rsidP="006915B3">
      <w:pPr>
        <w:pStyle w:val="NoSpacing"/>
        <w:rPr>
          <w:rFonts w:ascii="Arial" w:hAnsi="Arial" w:cs="Arial"/>
          <w:sz w:val="24"/>
          <w:szCs w:val="24"/>
        </w:rPr>
      </w:pPr>
      <w:r w:rsidRPr="006915B3">
        <w:rPr>
          <w:rFonts w:ascii="Arial" w:hAnsi="Arial" w:cs="Arial"/>
          <w:b/>
          <w:bCs/>
          <w:sz w:val="24"/>
          <w:szCs w:val="24"/>
        </w:rPr>
        <w:t>March 8:</w:t>
      </w:r>
      <w:r w:rsidRPr="00691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5B3">
        <w:rPr>
          <w:rFonts w:ascii="Arial" w:hAnsi="Arial" w:cs="Arial"/>
          <w:sz w:val="24"/>
          <w:szCs w:val="24"/>
        </w:rPr>
        <w:t>Seascale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Library (9.30am-12pm); Haile Village Hall (1-4pm)</w:t>
      </w:r>
    </w:p>
    <w:p w14:paraId="78E9E811" w14:textId="3A43752D" w:rsidR="00DB1F12" w:rsidRPr="006915B3" w:rsidRDefault="00DB1F12" w:rsidP="006915B3">
      <w:pPr>
        <w:pStyle w:val="NoSpacing"/>
        <w:rPr>
          <w:rFonts w:ascii="Arial" w:hAnsi="Arial" w:cs="Arial"/>
          <w:sz w:val="24"/>
          <w:szCs w:val="24"/>
        </w:rPr>
      </w:pPr>
      <w:r w:rsidRPr="006915B3">
        <w:rPr>
          <w:rFonts w:ascii="Arial" w:hAnsi="Arial" w:cs="Arial"/>
          <w:b/>
          <w:bCs/>
          <w:sz w:val="24"/>
          <w:szCs w:val="24"/>
        </w:rPr>
        <w:t>March 9:</w:t>
      </w:r>
      <w:r w:rsidRPr="00691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5B3">
        <w:rPr>
          <w:rFonts w:ascii="Arial" w:hAnsi="Arial" w:cs="Arial"/>
          <w:sz w:val="24"/>
          <w:szCs w:val="24"/>
        </w:rPr>
        <w:t>Beckermet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Reading Rooms (9.30am-12pm); </w:t>
      </w:r>
      <w:proofErr w:type="spellStart"/>
      <w:r w:rsidRPr="006915B3">
        <w:rPr>
          <w:rFonts w:ascii="Arial" w:hAnsi="Arial" w:cs="Arial"/>
          <w:sz w:val="24"/>
          <w:szCs w:val="24"/>
        </w:rPr>
        <w:t>Drigg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&amp; Carleton Village Hall (1-4pm)</w:t>
      </w:r>
    </w:p>
    <w:p w14:paraId="48F2FFF0" w14:textId="40D763CB" w:rsidR="00DB1F12" w:rsidRPr="006915B3" w:rsidRDefault="00DB1F12" w:rsidP="006915B3">
      <w:pPr>
        <w:pStyle w:val="NoSpacing"/>
        <w:rPr>
          <w:rFonts w:ascii="Arial" w:hAnsi="Arial" w:cs="Arial"/>
          <w:sz w:val="24"/>
          <w:szCs w:val="24"/>
        </w:rPr>
      </w:pPr>
      <w:r w:rsidRPr="006915B3">
        <w:rPr>
          <w:rFonts w:ascii="Arial" w:hAnsi="Arial" w:cs="Arial"/>
          <w:b/>
          <w:bCs/>
          <w:sz w:val="24"/>
          <w:szCs w:val="24"/>
        </w:rPr>
        <w:t>March 10:</w:t>
      </w:r>
      <w:r w:rsidRPr="006915B3">
        <w:rPr>
          <w:rFonts w:ascii="Arial" w:hAnsi="Arial" w:cs="Arial"/>
          <w:sz w:val="24"/>
          <w:szCs w:val="24"/>
        </w:rPr>
        <w:t xml:space="preserve"> Gosforth Public Hall (9.30am-12pm); </w:t>
      </w:r>
      <w:proofErr w:type="spellStart"/>
      <w:r w:rsidRPr="006915B3">
        <w:rPr>
          <w:rFonts w:ascii="Arial" w:hAnsi="Arial" w:cs="Arial"/>
          <w:sz w:val="24"/>
          <w:szCs w:val="24"/>
        </w:rPr>
        <w:t>Seascale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Library (1-4pm)</w:t>
      </w:r>
    </w:p>
    <w:p w14:paraId="7A3D42FC" w14:textId="2AD13E39" w:rsidR="00A555E7" w:rsidRPr="006915B3" w:rsidRDefault="00DB1F12" w:rsidP="006915B3">
      <w:pPr>
        <w:pStyle w:val="NoSpacing"/>
        <w:rPr>
          <w:rFonts w:ascii="Arial" w:hAnsi="Arial" w:cs="Arial"/>
          <w:sz w:val="24"/>
          <w:szCs w:val="24"/>
        </w:rPr>
      </w:pPr>
      <w:r w:rsidRPr="006915B3">
        <w:rPr>
          <w:rFonts w:ascii="Arial" w:hAnsi="Arial" w:cs="Arial"/>
          <w:b/>
          <w:bCs/>
          <w:sz w:val="24"/>
          <w:szCs w:val="24"/>
        </w:rPr>
        <w:t>March 11:</w:t>
      </w:r>
      <w:r w:rsidRPr="00691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5B3">
        <w:rPr>
          <w:rFonts w:ascii="Arial" w:hAnsi="Arial" w:cs="Arial"/>
          <w:sz w:val="24"/>
          <w:szCs w:val="24"/>
        </w:rPr>
        <w:t>Drigg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&amp; Carleton Village Hall (9.30am-12pm); </w:t>
      </w:r>
      <w:proofErr w:type="spellStart"/>
      <w:r w:rsidRPr="006915B3">
        <w:rPr>
          <w:rFonts w:ascii="Arial" w:hAnsi="Arial" w:cs="Arial"/>
          <w:sz w:val="24"/>
          <w:szCs w:val="24"/>
        </w:rPr>
        <w:t>Calderbridge</w:t>
      </w:r>
      <w:proofErr w:type="spellEnd"/>
      <w:r w:rsidRPr="006915B3">
        <w:rPr>
          <w:rFonts w:ascii="Arial" w:hAnsi="Arial" w:cs="Arial"/>
          <w:sz w:val="24"/>
          <w:szCs w:val="24"/>
        </w:rPr>
        <w:t xml:space="preserve"> &amp; Ponsonby Village Hall (1-4pm)</w:t>
      </w:r>
      <w:r w:rsidR="00356BC4" w:rsidRPr="006915B3">
        <w:rPr>
          <w:rFonts w:ascii="Arial" w:hAnsi="Arial" w:cs="Arial"/>
          <w:sz w:val="24"/>
          <w:szCs w:val="24"/>
        </w:rPr>
        <w:t>.</w:t>
      </w:r>
    </w:p>
    <w:p w14:paraId="384CE6BA" w14:textId="77777777" w:rsidR="006915B3" w:rsidRPr="006915B3" w:rsidRDefault="006915B3" w:rsidP="006915B3">
      <w:pPr>
        <w:pStyle w:val="NoSpacing"/>
        <w:rPr>
          <w:rFonts w:ascii="Arial" w:hAnsi="Arial" w:cs="Arial"/>
        </w:rPr>
      </w:pPr>
    </w:p>
    <w:p w14:paraId="1EEB0F53" w14:textId="0BAE734C" w:rsidR="007508B7" w:rsidRDefault="00356BC4" w:rsidP="00750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dates for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14271E">
        <w:rPr>
          <w:rFonts w:ascii="Arial" w:hAnsi="Arial" w:cs="Arial"/>
          <w:sz w:val="24"/>
          <w:szCs w:val="24"/>
        </w:rPr>
        <w:t>drop-ins</w:t>
      </w:r>
      <w:r>
        <w:rPr>
          <w:rFonts w:ascii="Arial" w:hAnsi="Arial" w:cs="Arial"/>
          <w:sz w:val="24"/>
          <w:szCs w:val="24"/>
        </w:rPr>
        <w:t xml:space="preserve"> can be found on the Mid Copeland GDF Community Partnership website: </w:t>
      </w:r>
      <w:hyperlink r:id="rId11" w:history="1">
        <w:r w:rsidRPr="00236913">
          <w:rPr>
            <w:rStyle w:val="Hyperlink"/>
            <w:rFonts w:ascii="Arial" w:hAnsi="Arial" w:cs="Arial"/>
            <w:sz w:val="24"/>
            <w:szCs w:val="24"/>
          </w:rPr>
          <w:t>https://midcopeland.workinginpartnership.org.uk/</w:t>
        </w:r>
      </w:hyperlink>
    </w:p>
    <w:p w14:paraId="2BE7FF60" w14:textId="3C0C26EA" w:rsidR="0031362C" w:rsidRPr="007508B7" w:rsidRDefault="007508B7" w:rsidP="006D4DDC">
      <w:pPr>
        <w:rPr>
          <w:rFonts w:ascii="Arial" w:hAnsi="Arial" w:cs="Arial"/>
          <w:sz w:val="24"/>
          <w:szCs w:val="24"/>
        </w:rPr>
      </w:pPr>
      <w:r w:rsidRPr="007508B7">
        <w:rPr>
          <w:rFonts w:ascii="Arial" w:hAnsi="Arial" w:cs="Arial"/>
          <w:sz w:val="24"/>
          <w:szCs w:val="24"/>
        </w:rPr>
        <w:t>The</w:t>
      </w:r>
      <w:r w:rsidR="006D4DDC" w:rsidRPr="006D4DDC">
        <w:rPr>
          <w:rFonts w:ascii="Arial" w:hAnsi="Arial" w:cs="Arial"/>
          <w:sz w:val="24"/>
          <w:szCs w:val="24"/>
        </w:rPr>
        <w:t xml:space="preserve"> </w:t>
      </w:r>
      <w:r w:rsidR="006D4DDC">
        <w:rPr>
          <w:rFonts w:ascii="Arial" w:hAnsi="Arial" w:cs="Arial"/>
          <w:sz w:val="24"/>
          <w:szCs w:val="24"/>
        </w:rPr>
        <w:t xml:space="preserve">Community Partnership’s </w:t>
      </w:r>
      <w:r w:rsidR="0031362C" w:rsidRPr="007508B7">
        <w:rPr>
          <w:rFonts w:ascii="Arial" w:hAnsi="Arial" w:cs="Arial"/>
          <w:sz w:val="24"/>
          <w:szCs w:val="24"/>
        </w:rPr>
        <w:t>initial membership includes Chair</w:t>
      </w:r>
      <w:r w:rsidR="00424678">
        <w:rPr>
          <w:rFonts w:ascii="Arial" w:hAnsi="Arial" w:cs="Arial"/>
          <w:sz w:val="24"/>
          <w:szCs w:val="24"/>
        </w:rPr>
        <w:t xml:space="preserve"> Mark Cullinan</w:t>
      </w:r>
      <w:r w:rsidR="0031362C" w:rsidRPr="007508B7">
        <w:rPr>
          <w:rFonts w:ascii="Arial" w:hAnsi="Arial" w:cs="Arial"/>
          <w:sz w:val="24"/>
          <w:szCs w:val="24"/>
        </w:rPr>
        <w:t xml:space="preserve">, </w:t>
      </w:r>
      <w:r w:rsidR="00424678">
        <w:rPr>
          <w:rFonts w:ascii="Arial" w:hAnsi="Arial" w:cs="Arial"/>
          <w:sz w:val="24"/>
          <w:szCs w:val="24"/>
        </w:rPr>
        <w:t>Copeland Borough Council</w:t>
      </w:r>
      <w:r w:rsidR="0031362C" w:rsidRPr="007508B7">
        <w:rPr>
          <w:rFonts w:ascii="Arial" w:hAnsi="Arial" w:cs="Arial"/>
          <w:sz w:val="24"/>
          <w:szCs w:val="24"/>
        </w:rPr>
        <w:t xml:space="preserve">, </w:t>
      </w:r>
      <w:r w:rsidR="00424678">
        <w:rPr>
          <w:rFonts w:ascii="Arial" w:hAnsi="Arial" w:cs="Arial"/>
          <w:sz w:val="24"/>
          <w:szCs w:val="24"/>
        </w:rPr>
        <w:t xml:space="preserve">the </w:t>
      </w:r>
      <w:r w:rsidR="0031362C" w:rsidRPr="007508B7">
        <w:rPr>
          <w:rFonts w:ascii="Arial" w:hAnsi="Arial" w:cs="Arial"/>
          <w:sz w:val="24"/>
          <w:szCs w:val="24"/>
        </w:rPr>
        <w:t xml:space="preserve">GDF developer, </w:t>
      </w:r>
      <w:r w:rsidR="0031362C" w:rsidRPr="00750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Cumbria Association of Local Councils (CALC) and local councillors. </w:t>
      </w:r>
      <w:r w:rsidR="006D4D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Its formation </w:t>
      </w:r>
      <w:r w:rsidR="006D4DDC">
        <w:rPr>
          <w:rFonts w:ascii="Arial" w:hAnsi="Arial" w:cs="Arial"/>
          <w:sz w:val="24"/>
          <w:szCs w:val="24"/>
        </w:rPr>
        <w:t xml:space="preserve">has given access to £1million </w:t>
      </w:r>
      <w:r w:rsidR="006D4DDC">
        <w:rPr>
          <w:rFonts w:ascii="Arial" w:hAnsi="Arial" w:cs="Arial"/>
          <w:sz w:val="24"/>
          <w:szCs w:val="24"/>
        </w:rPr>
        <w:lastRenderedPageBreak/>
        <w:t>investment funding</w:t>
      </w:r>
      <w:r w:rsidR="005128CD">
        <w:rPr>
          <w:rFonts w:ascii="Arial" w:hAnsi="Arial" w:cs="Arial"/>
          <w:sz w:val="24"/>
          <w:szCs w:val="24"/>
        </w:rPr>
        <w:t xml:space="preserve"> to support projects that benefit the local community</w:t>
      </w:r>
      <w:r w:rsidR="006D4DDC">
        <w:rPr>
          <w:rFonts w:ascii="Arial" w:hAnsi="Arial" w:cs="Arial"/>
          <w:sz w:val="24"/>
          <w:szCs w:val="24"/>
        </w:rPr>
        <w:t xml:space="preserve"> – which would rise to </w:t>
      </w:r>
      <w:r w:rsidR="006D4DDC" w:rsidRPr="00122762">
        <w:rPr>
          <w:rFonts w:ascii="Arial" w:hAnsi="Arial" w:cs="Arial"/>
          <w:color w:val="000000"/>
          <w:sz w:val="24"/>
          <w:szCs w:val="24"/>
        </w:rPr>
        <w:t>£2.5m per year if deep borehole investigations to assess geology take place.</w:t>
      </w:r>
    </w:p>
    <w:p w14:paraId="4A5620F3" w14:textId="284E7925" w:rsidR="007508B7" w:rsidRDefault="0039504D" w:rsidP="00313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1362C" w:rsidRPr="00732C51">
        <w:rPr>
          <w:rFonts w:ascii="Arial" w:hAnsi="Arial" w:cs="Arial"/>
          <w:sz w:val="24"/>
          <w:szCs w:val="24"/>
        </w:rPr>
        <w:t xml:space="preserve">eep geology </w:t>
      </w:r>
      <w:r w:rsidR="005128CD">
        <w:rPr>
          <w:rFonts w:ascii="Arial" w:hAnsi="Arial" w:cs="Arial"/>
          <w:sz w:val="24"/>
          <w:szCs w:val="24"/>
        </w:rPr>
        <w:t>off</w:t>
      </w:r>
      <w:r w:rsidR="005128CD" w:rsidRPr="00732C51">
        <w:rPr>
          <w:rFonts w:ascii="Arial" w:hAnsi="Arial" w:cs="Arial"/>
          <w:sz w:val="24"/>
          <w:szCs w:val="24"/>
        </w:rPr>
        <w:t xml:space="preserve"> </w:t>
      </w:r>
      <w:r w:rsidR="0031362C" w:rsidRPr="00732C51">
        <w:rPr>
          <w:rFonts w:ascii="Arial" w:hAnsi="Arial" w:cs="Arial"/>
          <w:sz w:val="24"/>
          <w:szCs w:val="24"/>
        </w:rPr>
        <w:t>the coast</w:t>
      </w:r>
      <w:r w:rsidR="007508B7">
        <w:rPr>
          <w:rFonts w:ascii="Arial" w:hAnsi="Arial" w:cs="Arial"/>
          <w:sz w:val="24"/>
          <w:szCs w:val="24"/>
        </w:rPr>
        <w:t xml:space="preserve"> is being considered</w:t>
      </w:r>
      <w:r w:rsidR="0031362C" w:rsidRPr="00732C51">
        <w:rPr>
          <w:rFonts w:ascii="Arial" w:hAnsi="Arial" w:cs="Arial"/>
          <w:sz w:val="24"/>
          <w:szCs w:val="24"/>
        </w:rPr>
        <w:t xml:space="preserve"> for siting the underground elements of a GDF. This means a surface facility on the coast </w:t>
      </w:r>
      <w:r w:rsidR="007508B7">
        <w:rPr>
          <w:rFonts w:ascii="Arial" w:hAnsi="Arial" w:cs="Arial"/>
          <w:sz w:val="24"/>
          <w:szCs w:val="24"/>
        </w:rPr>
        <w:t>w</w:t>
      </w:r>
      <w:r w:rsidR="0031362C" w:rsidRPr="00732C51">
        <w:rPr>
          <w:rFonts w:ascii="Arial" w:hAnsi="Arial" w:cs="Arial"/>
          <w:sz w:val="24"/>
          <w:szCs w:val="24"/>
        </w:rPr>
        <w:t>ould provide access to a disposal area deep in rock beyond the coast.</w:t>
      </w:r>
    </w:p>
    <w:p w14:paraId="2CD583DC" w14:textId="1D4B1E29" w:rsidR="0031362C" w:rsidRPr="00732C51" w:rsidRDefault="007508B7" w:rsidP="00313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GDF </w:t>
      </w:r>
      <w:r w:rsidRPr="00122762">
        <w:rPr>
          <w:rFonts w:ascii="Arial" w:hAnsi="Arial" w:cs="Arial"/>
          <w:sz w:val="24"/>
          <w:szCs w:val="24"/>
        </w:rPr>
        <w:t>requires</w:t>
      </w:r>
      <w:r>
        <w:rPr>
          <w:rFonts w:ascii="Arial" w:hAnsi="Arial" w:cs="Arial"/>
          <w:sz w:val="24"/>
          <w:szCs w:val="24"/>
        </w:rPr>
        <w:t xml:space="preserve"> </w:t>
      </w:r>
      <w:r w:rsidRPr="00122762">
        <w:rPr>
          <w:rFonts w:ascii="Arial" w:hAnsi="Arial" w:cs="Arial"/>
          <w:sz w:val="24"/>
          <w:szCs w:val="24"/>
        </w:rPr>
        <w:t xml:space="preserve">a suitable site and willing community. If a suitable site is found in Copeland </w:t>
      </w:r>
      <w:r w:rsidR="00260FF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D4DDC">
        <w:rPr>
          <w:rFonts w:ascii="Arial" w:hAnsi="Arial" w:cs="Arial"/>
          <w:sz w:val="24"/>
          <w:szCs w:val="24"/>
        </w:rPr>
        <w:t xml:space="preserve">a decision </w:t>
      </w:r>
      <w:r w:rsidRPr="00122762">
        <w:rPr>
          <w:rFonts w:ascii="Arial" w:hAnsi="Arial" w:cs="Arial"/>
          <w:sz w:val="24"/>
          <w:szCs w:val="24"/>
        </w:rPr>
        <w:t xml:space="preserve">which could take 10-15 years </w:t>
      </w:r>
      <w:r w:rsidR="00260FFF">
        <w:rPr>
          <w:rFonts w:ascii="Arial" w:hAnsi="Arial" w:cs="Arial"/>
          <w:sz w:val="24"/>
          <w:szCs w:val="24"/>
        </w:rPr>
        <w:t>-</w:t>
      </w:r>
      <w:r w:rsidRPr="00122762">
        <w:rPr>
          <w:rFonts w:ascii="Arial" w:hAnsi="Arial" w:cs="Arial"/>
          <w:sz w:val="24"/>
          <w:szCs w:val="24"/>
        </w:rPr>
        <w:t xml:space="preserve"> a Test of Public Support to give people </w:t>
      </w:r>
      <w:r w:rsidR="00A3753E" w:rsidRPr="00122762">
        <w:rPr>
          <w:rFonts w:ascii="Arial" w:hAnsi="Arial" w:cs="Arial"/>
          <w:sz w:val="24"/>
          <w:szCs w:val="24"/>
        </w:rPr>
        <w:t xml:space="preserve">living in the wards affected </w:t>
      </w:r>
      <w:r w:rsidRPr="00122762">
        <w:rPr>
          <w:rFonts w:ascii="Arial" w:hAnsi="Arial" w:cs="Arial"/>
          <w:sz w:val="24"/>
          <w:szCs w:val="24"/>
        </w:rPr>
        <w:t>a direct say</w:t>
      </w:r>
      <w:r w:rsidR="00260FFF">
        <w:rPr>
          <w:rFonts w:ascii="Arial" w:hAnsi="Arial" w:cs="Arial"/>
          <w:sz w:val="24"/>
          <w:szCs w:val="24"/>
        </w:rPr>
        <w:t xml:space="preserve"> would be held</w:t>
      </w:r>
      <w:r>
        <w:rPr>
          <w:rFonts w:ascii="Arial" w:hAnsi="Arial" w:cs="Arial"/>
          <w:sz w:val="24"/>
          <w:szCs w:val="24"/>
        </w:rPr>
        <w:t xml:space="preserve"> </w:t>
      </w:r>
      <w:r w:rsidR="00260FFF">
        <w:rPr>
          <w:rFonts w:ascii="Arial" w:hAnsi="Arial" w:cs="Arial"/>
          <w:sz w:val="24"/>
          <w:szCs w:val="24"/>
        </w:rPr>
        <w:t>on</w:t>
      </w:r>
      <w:r w:rsidR="00A375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753E">
        <w:rPr>
          <w:rFonts w:ascii="Arial" w:hAnsi="Arial" w:cs="Arial"/>
          <w:sz w:val="24"/>
          <w:szCs w:val="24"/>
        </w:rPr>
        <w:t>whether or not</w:t>
      </w:r>
      <w:proofErr w:type="gramEnd"/>
      <w:r w:rsidRPr="00732C51">
        <w:rPr>
          <w:rFonts w:ascii="Arial" w:hAnsi="Arial" w:cs="Arial"/>
          <w:sz w:val="24"/>
          <w:szCs w:val="24"/>
        </w:rPr>
        <w:t xml:space="preserve"> the project </w:t>
      </w:r>
      <w:r w:rsidR="00A3753E">
        <w:rPr>
          <w:rFonts w:ascii="Arial" w:hAnsi="Arial" w:cs="Arial"/>
          <w:sz w:val="24"/>
          <w:szCs w:val="24"/>
        </w:rPr>
        <w:t>sh</w:t>
      </w:r>
      <w:r w:rsidRPr="00732C51">
        <w:rPr>
          <w:rFonts w:ascii="Arial" w:hAnsi="Arial" w:cs="Arial"/>
          <w:sz w:val="24"/>
          <w:szCs w:val="24"/>
        </w:rPr>
        <w:t>ould go ahead</w:t>
      </w:r>
      <w:r w:rsidR="00260FFF">
        <w:rPr>
          <w:rFonts w:ascii="Arial" w:hAnsi="Arial" w:cs="Arial"/>
          <w:sz w:val="24"/>
          <w:szCs w:val="24"/>
        </w:rPr>
        <w:t>.</w:t>
      </w:r>
      <w:r w:rsidR="0031362C" w:rsidRPr="00732C51">
        <w:rPr>
          <w:rFonts w:ascii="Arial" w:hAnsi="Arial" w:cs="Arial"/>
          <w:sz w:val="24"/>
          <w:szCs w:val="24"/>
        </w:rPr>
        <w:t xml:space="preserve"> </w:t>
      </w:r>
    </w:p>
    <w:p w14:paraId="16304C4B" w14:textId="77777777" w:rsidR="0031362C" w:rsidRPr="00732C51" w:rsidRDefault="0031362C" w:rsidP="0031362C">
      <w:pPr>
        <w:rPr>
          <w:rFonts w:ascii="Arial" w:hAnsi="Arial" w:cs="Arial"/>
          <w:sz w:val="24"/>
          <w:szCs w:val="24"/>
        </w:rPr>
      </w:pPr>
      <w:bookmarkStart w:id="0" w:name="_Hlk81818412"/>
      <w:r>
        <w:rPr>
          <w:rFonts w:ascii="Arial" w:hAnsi="Arial" w:cs="Arial"/>
          <w:sz w:val="24"/>
          <w:szCs w:val="24"/>
        </w:rPr>
        <w:t>A</w:t>
      </w:r>
      <w:r w:rsidRPr="00732C51">
        <w:rPr>
          <w:rFonts w:ascii="Arial" w:hAnsi="Arial" w:cs="Arial"/>
          <w:sz w:val="24"/>
          <w:szCs w:val="24"/>
        </w:rPr>
        <w:t xml:space="preserve"> community that takes the opportunity to host a GDF will receive significant additional investment and long-term benefits for future generations, including jobs and skills. </w:t>
      </w:r>
      <w:bookmarkEnd w:id="0"/>
    </w:p>
    <w:p w14:paraId="34DAD516" w14:textId="77777777" w:rsidR="0031362C" w:rsidRPr="001D496F" w:rsidRDefault="0031362C" w:rsidP="0031362C">
      <w:pPr>
        <w:pStyle w:val="Default"/>
        <w:rPr>
          <w:rFonts w:cstheme="minorBidi"/>
          <w:color w:val="auto"/>
        </w:rPr>
      </w:pPr>
    </w:p>
    <w:p w14:paraId="147FD666" w14:textId="68A185A8" w:rsidR="00A555E7" w:rsidRPr="006917BE" w:rsidRDefault="003D4F85" w:rsidP="006917BE">
      <w:pPr>
        <w:pStyle w:val="NoSpacing"/>
        <w:rPr>
          <w:rFonts w:ascii="Arial" w:hAnsi="Arial" w:cs="Arial"/>
          <w:sz w:val="20"/>
          <w:szCs w:val="20"/>
        </w:rPr>
      </w:pPr>
      <w:r w:rsidRPr="006917BE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A555E7" w:rsidRPr="00691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1E12" w14:textId="77777777" w:rsidR="009F05B3" w:rsidRDefault="009F05B3" w:rsidP="00207B7D">
      <w:pPr>
        <w:spacing w:after="0" w:line="240" w:lineRule="auto"/>
      </w:pPr>
      <w:r>
        <w:separator/>
      </w:r>
    </w:p>
  </w:endnote>
  <w:endnote w:type="continuationSeparator" w:id="0">
    <w:p w14:paraId="10280DA3" w14:textId="77777777" w:rsidR="009F05B3" w:rsidRDefault="009F05B3" w:rsidP="002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3592" w14:textId="77777777" w:rsidR="009F05B3" w:rsidRDefault="009F05B3" w:rsidP="00207B7D">
      <w:pPr>
        <w:spacing w:after="0" w:line="240" w:lineRule="auto"/>
      </w:pPr>
      <w:r>
        <w:separator/>
      </w:r>
    </w:p>
  </w:footnote>
  <w:footnote w:type="continuationSeparator" w:id="0">
    <w:p w14:paraId="4298C5F9" w14:textId="77777777" w:rsidR="009F05B3" w:rsidRDefault="009F05B3" w:rsidP="0020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D24"/>
    <w:multiLevelType w:val="hybridMultilevel"/>
    <w:tmpl w:val="A6744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92496"/>
    <w:multiLevelType w:val="hybridMultilevel"/>
    <w:tmpl w:val="8D3E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A7"/>
    <w:rsid w:val="000D6732"/>
    <w:rsid w:val="0011674C"/>
    <w:rsid w:val="0014271E"/>
    <w:rsid w:val="00160FB0"/>
    <w:rsid w:val="001E39C7"/>
    <w:rsid w:val="002027F0"/>
    <w:rsid w:val="00207B7D"/>
    <w:rsid w:val="00260FFF"/>
    <w:rsid w:val="002842EA"/>
    <w:rsid w:val="0028572D"/>
    <w:rsid w:val="002C0626"/>
    <w:rsid w:val="002C43AA"/>
    <w:rsid w:val="0031362C"/>
    <w:rsid w:val="00350A12"/>
    <w:rsid w:val="00352327"/>
    <w:rsid w:val="00356BC4"/>
    <w:rsid w:val="00385C8E"/>
    <w:rsid w:val="0039504D"/>
    <w:rsid w:val="003D4F85"/>
    <w:rsid w:val="00424678"/>
    <w:rsid w:val="004964E3"/>
    <w:rsid w:val="005128CD"/>
    <w:rsid w:val="006437E8"/>
    <w:rsid w:val="006915B3"/>
    <w:rsid w:val="006917BE"/>
    <w:rsid w:val="006D4DDC"/>
    <w:rsid w:val="007033FA"/>
    <w:rsid w:val="0071033D"/>
    <w:rsid w:val="007508B7"/>
    <w:rsid w:val="008C0A7B"/>
    <w:rsid w:val="009417A7"/>
    <w:rsid w:val="00943636"/>
    <w:rsid w:val="009F05B3"/>
    <w:rsid w:val="009F39E0"/>
    <w:rsid w:val="00A3753E"/>
    <w:rsid w:val="00A555E7"/>
    <w:rsid w:val="00B62708"/>
    <w:rsid w:val="00C30454"/>
    <w:rsid w:val="00DB1F12"/>
    <w:rsid w:val="00E35001"/>
    <w:rsid w:val="00E866D3"/>
    <w:rsid w:val="00FD04F7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FDD6A6"/>
  <w15:chartTrackingRefBased/>
  <w15:docId w15:val="{306E3E05-A52B-4E11-8AA3-2F82E1D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55E7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5E7"/>
    <w:rPr>
      <w:rFonts w:ascii="Arial" w:eastAsia="Times New Roman" w:hAnsi="Arial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555E7"/>
    <w:rPr>
      <w:color w:val="0563C1"/>
      <w:u w:val="single"/>
    </w:r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Colorful List - Accent 11,Normal numbered,List Paragraph11,OBC Bullet,L"/>
    <w:basedOn w:val="Normal"/>
    <w:link w:val="ListParagraphChar"/>
    <w:uiPriority w:val="34"/>
    <w:qFormat/>
    <w:rsid w:val="00A555E7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,L Char"/>
    <w:link w:val="ListParagraph"/>
    <w:uiPriority w:val="34"/>
    <w:qFormat/>
    <w:locked/>
    <w:rsid w:val="00A555E7"/>
  </w:style>
  <w:style w:type="paragraph" w:styleId="NoSpacing">
    <w:name w:val="No Spacing"/>
    <w:uiPriority w:val="1"/>
    <w:qFormat/>
    <w:rsid w:val="00A555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6B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1362C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0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dcopeland.workinginpartnership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3EB17F30B564B841DF438722FB798" ma:contentTypeVersion="14" ma:contentTypeDescription="Create a new document." ma:contentTypeScope="" ma:versionID="a6bdb15cbdd717bf348ca0891b4b5064">
  <xsd:schema xmlns:xsd="http://www.w3.org/2001/XMLSchema" xmlns:xs="http://www.w3.org/2001/XMLSchema" xmlns:p="http://schemas.microsoft.com/office/2006/metadata/properties" xmlns:ns2="05adbd02-2149-4875-9d9e-eea00a8d8d9e" xmlns:ns3="b441beed-c53a-4573-9a34-df58b70d77a4" targetNamespace="http://schemas.microsoft.com/office/2006/metadata/properties" ma:root="true" ma:fieldsID="bd7aebd53f117f799fc4c53761460dcb" ns2:_="" ns3:_="">
    <xsd:import namespace="05adbd02-2149-4875-9d9e-eea00a8d8d9e"/>
    <xsd:import namespace="b441beed-c53a-4573-9a34-df58b70d7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bd02-2149-4875-9d9e-eea00a8d8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beed-c53a-4573-9a34-df58b70d7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50A0E-82C8-4E21-B7E5-993376469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bd02-2149-4875-9d9e-eea00a8d8d9e"/>
    <ds:schemaRef ds:uri="b441beed-c53a-4573-9a34-df58b70d7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406BC-8901-4572-9CAF-3C9C07A1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B66E3-24D4-4468-A679-94DDF6FBE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Gillian</dc:creator>
  <cp:keywords/>
  <dc:description/>
  <cp:lastModifiedBy>Shepherd, Sue</cp:lastModifiedBy>
  <cp:revision>2</cp:revision>
  <dcterms:created xsi:type="dcterms:W3CDTF">2022-02-22T10:32:00Z</dcterms:created>
  <dcterms:modified xsi:type="dcterms:W3CDTF">2022-02-22T10:32:00Z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fffcc-0b75-4fc5-9391-81f23a104fec_Enabled">
    <vt:lpwstr>true</vt:lpwstr>
  </property>
  <property fmtid="{D5CDD505-2E9C-101B-9397-08002B2CF9AE}" pid="3" name="MSIP_Label_002fffcc-0b75-4fc5-9391-81f23a104fec_SetDate">
    <vt:lpwstr>2022-02-01T12:33:02Z</vt:lpwstr>
  </property>
  <property fmtid="{D5CDD505-2E9C-101B-9397-08002B2CF9AE}" pid="4" name="MSIP_Label_002fffcc-0b75-4fc5-9391-81f23a104fec_Method">
    <vt:lpwstr>Privileged</vt:lpwstr>
  </property>
  <property fmtid="{D5CDD505-2E9C-101B-9397-08002B2CF9AE}" pid="5" name="MSIP_Label_002fffcc-0b75-4fc5-9391-81f23a104fec_Name">
    <vt:lpwstr>OFFICIAL (not marked)</vt:lpwstr>
  </property>
  <property fmtid="{D5CDD505-2E9C-101B-9397-08002B2CF9AE}" pid="6" name="MSIP_Label_002fffcc-0b75-4fc5-9391-81f23a104fec_SiteId">
    <vt:lpwstr>ee032e7f-73e4-457a-a0c4-cfbe17e33ceb</vt:lpwstr>
  </property>
  <property fmtid="{D5CDD505-2E9C-101B-9397-08002B2CF9AE}" pid="7" name="MSIP_Label_002fffcc-0b75-4fc5-9391-81f23a104fec_ActionId">
    <vt:lpwstr>18dc28db-8cd5-48e4-b75f-021a644bc390</vt:lpwstr>
  </property>
  <property fmtid="{D5CDD505-2E9C-101B-9397-08002B2CF9AE}" pid="8" name="MSIP_Label_002fffcc-0b75-4fc5-9391-81f23a104fec_ContentBits">
    <vt:lpwstr>0</vt:lpwstr>
  </property>
  <property fmtid="{D5CDD505-2E9C-101B-9397-08002B2CF9AE}" pid="9" name="ContentTypeId">
    <vt:lpwstr>0x01010065E3EB17F30B564B841DF438722FB798</vt:lpwstr>
  </property>
</Properties>
</file>