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F14D1" w14:textId="77777777" w:rsidR="00F51FCC" w:rsidRPr="009C339F" w:rsidRDefault="00F51FCC" w:rsidP="00F51FCC">
      <w:pPr>
        <w:rPr>
          <w:rFonts w:ascii="Arial" w:hAnsi="Arial" w:cs="Arial"/>
          <w:sz w:val="24"/>
          <w:szCs w:val="24"/>
        </w:rPr>
      </w:pPr>
      <w:r>
        <w:rPr>
          <w:rFonts w:ascii="Arial" w:hAnsi="Arial" w:cs="Arial"/>
          <w:noProof/>
          <w:sz w:val="24"/>
          <w:szCs w:val="24"/>
        </w:rPr>
        <w:drawing>
          <wp:inline distT="0" distB="0" distL="0" distR="0" wp14:anchorId="76B84440" wp14:editId="161F4995">
            <wp:extent cx="3147060" cy="686435"/>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8972" cy="691214"/>
                    </a:xfrm>
                    <a:prstGeom prst="rect">
                      <a:avLst/>
                    </a:prstGeom>
                  </pic:spPr>
                </pic:pic>
              </a:graphicData>
            </a:graphic>
          </wp:inline>
        </w:drawing>
      </w:r>
    </w:p>
    <w:p w14:paraId="39CD65BB" w14:textId="2157A725" w:rsidR="00FB1D5C" w:rsidRPr="0041097C" w:rsidRDefault="00F51FCC" w:rsidP="0041097C">
      <w:pPr>
        <w:rPr>
          <w:rFonts w:ascii="Arial" w:hAnsi="Arial" w:cs="Arial"/>
          <w:sz w:val="24"/>
          <w:szCs w:val="24"/>
        </w:rPr>
      </w:pPr>
      <w:r w:rsidRPr="00CF2F8B">
        <w:rPr>
          <w:rFonts w:ascii="Arial" w:hAnsi="Arial" w:cs="Arial"/>
          <w:sz w:val="24"/>
          <w:szCs w:val="24"/>
        </w:rPr>
        <w:t xml:space="preserve">News Release – </w:t>
      </w:r>
      <w:r w:rsidR="0028272E" w:rsidRPr="00CF2F8B">
        <w:rPr>
          <w:rFonts w:ascii="Arial" w:hAnsi="Arial" w:cs="Arial"/>
          <w:sz w:val="24"/>
          <w:szCs w:val="24"/>
        </w:rPr>
        <w:t>09</w:t>
      </w:r>
      <w:r w:rsidRPr="00CF2F8B">
        <w:rPr>
          <w:rFonts w:ascii="Arial" w:hAnsi="Arial" w:cs="Arial"/>
          <w:sz w:val="24"/>
          <w:szCs w:val="24"/>
        </w:rPr>
        <w:t>.0</w:t>
      </w:r>
      <w:r w:rsidR="00AC32F3" w:rsidRPr="00CF2F8B">
        <w:rPr>
          <w:rFonts w:ascii="Arial" w:hAnsi="Arial" w:cs="Arial"/>
          <w:sz w:val="24"/>
          <w:szCs w:val="24"/>
        </w:rPr>
        <w:t>5</w:t>
      </w:r>
      <w:r w:rsidR="008339A8" w:rsidRPr="00CF2F8B">
        <w:rPr>
          <w:rFonts w:ascii="Arial" w:hAnsi="Arial" w:cs="Arial"/>
          <w:sz w:val="24"/>
          <w:szCs w:val="24"/>
        </w:rPr>
        <w:t>.23</w:t>
      </w:r>
    </w:p>
    <w:p w14:paraId="4BEE523F" w14:textId="65BAC42F" w:rsidR="00356666" w:rsidRPr="00356666" w:rsidRDefault="00AC32F3" w:rsidP="00126FD5">
      <w:pPr>
        <w:jc w:val="center"/>
        <w:rPr>
          <w:rFonts w:ascii="Arial" w:hAnsi="Arial" w:cs="Arial"/>
          <w:b/>
          <w:bCs/>
          <w:sz w:val="24"/>
          <w:szCs w:val="24"/>
          <w:u w:val="single"/>
        </w:rPr>
      </w:pPr>
      <w:bookmarkStart w:id="0" w:name="_Hlk118814515"/>
      <w:r>
        <w:rPr>
          <w:rFonts w:ascii="Arial" w:hAnsi="Arial" w:cs="Arial"/>
          <w:b/>
          <w:bCs/>
          <w:sz w:val="24"/>
          <w:szCs w:val="24"/>
          <w:u w:val="single"/>
        </w:rPr>
        <w:t>Weekly community drop-in to talk</w:t>
      </w:r>
      <w:r w:rsidR="005C1B32">
        <w:rPr>
          <w:rFonts w:ascii="Arial" w:hAnsi="Arial" w:cs="Arial"/>
          <w:b/>
          <w:bCs/>
          <w:sz w:val="24"/>
          <w:szCs w:val="24"/>
          <w:u w:val="single"/>
        </w:rPr>
        <w:t xml:space="preserve"> about geological dis</w:t>
      </w:r>
      <w:r w:rsidR="00340B15">
        <w:rPr>
          <w:rFonts w:ascii="Arial" w:hAnsi="Arial" w:cs="Arial"/>
          <w:b/>
          <w:bCs/>
          <w:sz w:val="24"/>
          <w:szCs w:val="24"/>
          <w:u w:val="single"/>
        </w:rPr>
        <w:t>p</w:t>
      </w:r>
      <w:r w:rsidR="005C1B32">
        <w:rPr>
          <w:rFonts w:ascii="Arial" w:hAnsi="Arial" w:cs="Arial"/>
          <w:b/>
          <w:bCs/>
          <w:sz w:val="24"/>
          <w:szCs w:val="24"/>
          <w:u w:val="single"/>
        </w:rPr>
        <w:t>osal</w:t>
      </w:r>
    </w:p>
    <w:p w14:paraId="40560916" w14:textId="371EE86E" w:rsidR="005C586E" w:rsidRDefault="0026751D" w:rsidP="0026751D">
      <w:pPr>
        <w:rPr>
          <w:rFonts w:ascii="Arial" w:hAnsi="Arial" w:cs="Arial"/>
          <w:sz w:val="24"/>
          <w:szCs w:val="24"/>
        </w:rPr>
      </w:pPr>
      <w:r w:rsidRPr="00E64D7C">
        <w:rPr>
          <w:rFonts w:ascii="Arial" w:hAnsi="Arial" w:cs="Arial"/>
          <w:sz w:val="24"/>
          <w:szCs w:val="24"/>
        </w:rPr>
        <w:t xml:space="preserve">Mid Copeland GDF Community Partnership </w:t>
      </w:r>
      <w:r w:rsidR="00AF5B26">
        <w:rPr>
          <w:rFonts w:ascii="Arial" w:hAnsi="Arial" w:cs="Arial"/>
          <w:sz w:val="24"/>
          <w:szCs w:val="24"/>
        </w:rPr>
        <w:t>is</w:t>
      </w:r>
      <w:r w:rsidR="002E370F">
        <w:rPr>
          <w:rFonts w:ascii="Arial" w:hAnsi="Arial" w:cs="Arial"/>
          <w:sz w:val="24"/>
          <w:szCs w:val="24"/>
        </w:rPr>
        <w:t xml:space="preserve"> starting to</w:t>
      </w:r>
      <w:r w:rsidRPr="00E64D7C">
        <w:rPr>
          <w:rFonts w:ascii="Arial" w:hAnsi="Arial" w:cs="Arial"/>
          <w:sz w:val="24"/>
          <w:szCs w:val="24"/>
        </w:rPr>
        <w:t xml:space="preserve"> hold a </w:t>
      </w:r>
      <w:r w:rsidR="005C586E">
        <w:rPr>
          <w:rFonts w:ascii="Arial" w:hAnsi="Arial" w:cs="Arial"/>
          <w:sz w:val="24"/>
          <w:szCs w:val="24"/>
        </w:rPr>
        <w:t>weekly</w:t>
      </w:r>
      <w:r w:rsidRPr="00E64D7C">
        <w:rPr>
          <w:rFonts w:ascii="Arial" w:hAnsi="Arial" w:cs="Arial"/>
          <w:sz w:val="24"/>
          <w:szCs w:val="24"/>
        </w:rPr>
        <w:t xml:space="preserve"> drop-in</w:t>
      </w:r>
      <w:r w:rsidR="002E370F">
        <w:rPr>
          <w:rFonts w:ascii="Arial" w:hAnsi="Arial" w:cs="Arial"/>
          <w:sz w:val="24"/>
          <w:szCs w:val="24"/>
        </w:rPr>
        <w:t xml:space="preserve"> </w:t>
      </w:r>
      <w:r w:rsidR="005C586E">
        <w:rPr>
          <w:rFonts w:ascii="Arial" w:hAnsi="Arial" w:cs="Arial"/>
          <w:sz w:val="24"/>
          <w:szCs w:val="24"/>
        </w:rPr>
        <w:t>for anyone</w:t>
      </w:r>
      <w:r w:rsidR="00FE0A1C">
        <w:rPr>
          <w:rFonts w:ascii="Arial" w:hAnsi="Arial" w:cs="Arial"/>
          <w:sz w:val="24"/>
          <w:szCs w:val="24"/>
        </w:rPr>
        <w:t xml:space="preserve"> who would like</w:t>
      </w:r>
      <w:r w:rsidR="005C586E">
        <w:rPr>
          <w:rFonts w:ascii="Arial" w:hAnsi="Arial" w:cs="Arial"/>
          <w:sz w:val="24"/>
          <w:szCs w:val="24"/>
        </w:rPr>
        <w:t xml:space="preserve"> to</w:t>
      </w:r>
      <w:r w:rsidR="00962734">
        <w:rPr>
          <w:rFonts w:ascii="Arial" w:hAnsi="Arial" w:cs="Arial"/>
          <w:sz w:val="24"/>
          <w:szCs w:val="24"/>
        </w:rPr>
        <w:t xml:space="preserve"> talk about what a Geological Disposal Facility</w:t>
      </w:r>
      <w:r w:rsidR="00FE0A1C">
        <w:rPr>
          <w:rFonts w:ascii="Arial" w:hAnsi="Arial" w:cs="Arial"/>
          <w:sz w:val="24"/>
          <w:szCs w:val="24"/>
        </w:rPr>
        <w:t xml:space="preserve"> could mean for the area.</w:t>
      </w:r>
    </w:p>
    <w:p w14:paraId="63A6A206" w14:textId="32D74FC9" w:rsidR="00FE0A1C" w:rsidRDefault="00FE0A1C" w:rsidP="0026751D">
      <w:pPr>
        <w:rPr>
          <w:rFonts w:ascii="Arial" w:hAnsi="Arial" w:cs="Arial"/>
          <w:sz w:val="24"/>
          <w:szCs w:val="24"/>
        </w:rPr>
      </w:pPr>
      <w:r>
        <w:rPr>
          <w:rFonts w:ascii="Arial" w:hAnsi="Arial" w:cs="Arial"/>
          <w:sz w:val="24"/>
          <w:szCs w:val="24"/>
        </w:rPr>
        <w:t>It will</w:t>
      </w:r>
      <w:r w:rsidR="00B657CE">
        <w:rPr>
          <w:rFonts w:ascii="Arial" w:hAnsi="Arial" w:cs="Arial"/>
          <w:sz w:val="24"/>
          <w:szCs w:val="24"/>
        </w:rPr>
        <w:t xml:space="preserve"> </w:t>
      </w:r>
      <w:r w:rsidR="00821F7F">
        <w:rPr>
          <w:rFonts w:ascii="Arial" w:hAnsi="Arial" w:cs="Arial"/>
          <w:sz w:val="24"/>
          <w:szCs w:val="24"/>
        </w:rPr>
        <w:t xml:space="preserve">be </w:t>
      </w:r>
      <w:r w:rsidR="00B657CE">
        <w:rPr>
          <w:rFonts w:ascii="Arial" w:hAnsi="Arial" w:cs="Arial"/>
          <w:sz w:val="24"/>
          <w:szCs w:val="24"/>
        </w:rPr>
        <w:t xml:space="preserve">held in Seascale on Wednesdays, </w:t>
      </w:r>
      <w:r w:rsidR="000C6D71">
        <w:rPr>
          <w:rFonts w:ascii="Arial" w:hAnsi="Arial" w:cs="Arial"/>
          <w:sz w:val="24"/>
          <w:szCs w:val="24"/>
        </w:rPr>
        <w:t xml:space="preserve">from May 17, </w:t>
      </w:r>
      <w:r w:rsidR="00B657CE">
        <w:rPr>
          <w:rFonts w:ascii="Arial" w:hAnsi="Arial" w:cs="Arial"/>
          <w:sz w:val="24"/>
          <w:szCs w:val="24"/>
        </w:rPr>
        <w:t>10am until 5.30pm,</w:t>
      </w:r>
      <w:r w:rsidR="00821F7F">
        <w:rPr>
          <w:rFonts w:ascii="Arial" w:hAnsi="Arial" w:cs="Arial"/>
          <w:sz w:val="24"/>
          <w:szCs w:val="24"/>
        </w:rPr>
        <w:t xml:space="preserve"> </w:t>
      </w:r>
      <w:r w:rsidR="00B657CE">
        <w:rPr>
          <w:rFonts w:ascii="Arial" w:hAnsi="Arial" w:cs="Arial"/>
          <w:sz w:val="24"/>
          <w:szCs w:val="24"/>
        </w:rPr>
        <w:t xml:space="preserve">running initially </w:t>
      </w:r>
      <w:r w:rsidR="00D91B89">
        <w:rPr>
          <w:rFonts w:ascii="Arial" w:hAnsi="Arial" w:cs="Arial"/>
          <w:sz w:val="24"/>
          <w:szCs w:val="24"/>
        </w:rPr>
        <w:t>until July 19.</w:t>
      </w:r>
    </w:p>
    <w:p w14:paraId="07A68EF4" w14:textId="45E891C6" w:rsidR="0026751D" w:rsidRPr="00E64D7C" w:rsidRDefault="00D91B89" w:rsidP="0026751D">
      <w:pPr>
        <w:rPr>
          <w:rFonts w:ascii="Arial" w:hAnsi="Arial" w:cs="Arial"/>
          <w:sz w:val="24"/>
          <w:szCs w:val="24"/>
        </w:rPr>
      </w:pPr>
      <w:r>
        <w:rPr>
          <w:rFonts w:ascii="Arial" w:hAnsi="Arial" w:cs="Arial"/>
          <w:sz w:val="24"/>
          <w:szCs w:val="24"/>
        </w:rPr>
        <w:t>The weekly drop-in</w:t>
      </w:r>
      <w:r w:rsidR="00821F7F">
        <w:rPr>
          <w:rFonts w:ascii="Arial" w:hAnsi="Arial" w:cs="Arial"/>
          <w:sz w:val="24"/>
          <w:szCs w:val="24"/>
        </w:rPr>
        <w:t>s</w:t>
      </w:r>
      <w:r>
        <w:rPr>
          <w:rFonts w:ascii="Arial" w:hAnsi="Arial" w:cs="Arial"/>
          <w:sz w:val="24"/>
          <w:szCs w:val="24"/>
        </w:rPr>
        <w:t xml:space="preserve"> will be held at</w:t>
      </w:r>
      <w:r w:rsidR="00821F7F">
        <w:rPr>
          <w:rFonts w:ascii="Arial" w:hAnsi="Arial" w:cs="Arial"/>
          <w:sz w:val="24"/>
          <w:szCs w:val="24"/>
        </w:rPr>
        <w:t xml:space="preserve"> </w:t>
      </w:r>
      <w:r w:rsidR="0026751D" w:rsidRPr="00E64D7C">
        <w:rPr>
          <w:rFonts w:ascii="Arial" w:hAnsi="Arial" w:cs="Arial"/>
          <w:sz w:val="24"/>
          <w:szCs w:val="24"/>
        </w:rPr>
        <w:t>the Old Vicarage, The Banks, Seascale, and are open to anyone who would like to go along and speak to the community engagement team</w:t>
      </w:r>
      <w:r w:rsidR="00634F38">
        <w:rPr>
          <w:rFonts w:ascii="Arial" w:hAnsi="Arial" w:cs="Arial"/>
          <w:sz w:val="24"/>
          <w:szCs w:val="24"/>
        </w:rPr>
        <w:t xml:space="preserve"> and ask questions.</w:t>
      </w:r>
    </w:p>
    <w:p w14:paraId="37D2A0C1" w14:textId="2F6C45C2" w:rsidR="0026751D" w:rsidRDefault="0026751D" w:rsidP="0026751D">
      <w:pPr>
        <w:rPr>
          <w:rFonts w:ascii="Arial" w:hAnsi="Arial" w:cs="Arial"/>
          <w:sz w:val="24"/>
          <w:szCs w:val="24"/>
        </w:rPr>
      </w:pPr>
      <w:r w:rsidRPr="00E64D7C">
        <w:rPr>
          <w:rFonts w:ascii="Arial" w:hAnsi="Arial" w:cs="Arial"/>
          <w:sz w:val="24"/>
          <w:szCs w:val="24"/>
        </w:rPr>
        <w:t xml:space="preserve">A GDF is an underground facility designed to </w:t>
      </w:r>
      <w:proofErr w:type="gramStart"/>
      <w:r w:rsidRPr="00E64D7C">
        <w:rPr>
          <w:rFonts w:ascii="Arial" w:hAnsi="Arial" w:cs="Arial"/>
          <w:sz w:val="24"/>
          <w:szCs w:val="24"/>
        </w:rPr>
        <w:t>safely and securely dispose of higher activity radioactive waste</w:t>
      </w:r>
      <w:proofErr w:type="gramEnd"/>
      <w:r w:rsidRPr="00E64D7C">
        <w:rPr>
          <w:rFonts w:ascii="Arial" w:hAnsi="Arial" w:cs="Arial"/>
          <w:sz w:val="24"/>
          <w:szCs w:val="24"/>
        </w:rPr>
        <w:t xml:space="preserve">. </w:t>
      </w:r>
    </w:p>
    <w:p w14:paraId="67BCF393" w14:textId="687D56DB" w:rsidR="00267286" w:rsidRPr="00267286" w:rsidRDefault="00267286" w:rsidP="00267286">
      <w:pPr>
        <w:pStyle w:val="NormalWeb"/>
        <w:shd w:val="clear" w:color="auto" w:fill="FFFFFF"/>
        <w:spacing w:before="0" w:beforeAutospacing="0" w:after="300" w:afterAutospacing="0"/>
        <w:rPr>
          <w:rFonts w:ascii="Arial" w:hAnsi="Arial" w:cs="Arial"/>
          <w:color w:val="000000"/>
        </w:rPr>
      </w:pPr>
      <w:r>
        <w:rPr>
          <w:rFonts w:ascii="Arial" w:hAnsi="Arial" w:cs="Arial"/>
        </w:rPr>
        <w:t>D</w:t>
      </w:r>
      <w:r w:rsidRPr="00732C51">
        <w:rPr>
          <w:rFonts w:ascii="Arial" w:hAnsi="Arial" w:cs="Arial"/>
        </w:rPr>
        <w:t>eep geology beyond the coast</w:t>
      </w:r>
      <w:r>
        <w:rPr>
          <w:rFonts w:ascii="Arial" w:hAnsi="Arial" w:cs="Arial"/>
        </w:rPr>
        <w:t xml:space="preserve"> is being considered</w:t>
      </w:r>
      <w:r w:rsidRPr="00732C51">
        <w:rPr>
          <w:rFonts w:ascii="Arial" w:hAnsi="Arial" w:cs="Arial"/>
        </w:rPr>
        <w:t xml:space="preserve"> for siting the underground elements of a GDF</w:t>
      </w:r>
      <w:r>
        <w:rPr>
          <w:rFonts w:ascii="Arial" w:hAnsi="Arial" w:cs="Arial"/>
        </w:rPr>
        <w:t xml:space="preserve"> in Mid Copeland</w:t>
      </w:r>
      <w:r w:rsidRPr="00732C51">
        <w:rPr>
          <w:rFonts w:ascii="Arial" w:hAnsi="Arial" w:cs="Arial"/>
        </w:rPr>
        <w:t>. This means a surface facility on</w:t>
      </w:r>
      <w:r>
        <w:rPr>
          <w:rFonts w:ascii="Arial" w:hAnsi="Arial" w:cs="Arial"/>
        </w:rPr>
        <w:t xml:space="preserve">, or near, </w:t>
      </w:r>
      <w:r w:rsidRPr="00732C51">
        <w:rPr>
          <w:rFonts w:ascii="Arial" w:hAnsi="Arial" w:cs="Arial"/>
        </w:rPr>
        <w:t xml:space="preserve">the coast </w:t>
      </w:r>
      <w:r>
        <w:rPr>
          <w:rFonts w:ascii="Arial" w:hAnsi="Arial" w:cs="Arial"/>
        </w:rPr>
        <w:t>w</w:t>
      </w:r>
      <w:r w:rsidRPr="00732C51">
        <w:rPr>
          <w:rFonts w:ascii="Arial" w:hAnsi="Arial" w:cs="Arial"/>
        </w:rPr>
        <w:t>ould provide access to a disposal area deep in rock beyond the coast.</w:t>
      </w:r>
    </w:p>
    <w:p w14:paraId="266DCB51" w14:textId="7D349030" w:rsidR="0026751D" w:rsidRDefault="0026751D" w:rsidP="0026751D">
      <w:pPr>
        <w:rPr>
          <w:rFonts w:ascii="Arial" w:hAnsi="Arial" w:cs="Arial"/>
          <w:sz w:val="24"/>
          <w:szCs w:val="24"/>
        </w:rPr>
      </w:pPr>
      <w:r w:rsidRPr="00E64D7C">
        <w:rPr>
          <w:rFonts w:ascii="Arial" w:hAnsi="Arial" w:cs="Arial"/>
          <w:sz w:val="24"/>
          <w:szCs w:val="24"/>
        </w:rPr>
        <w:t xml:space="preserve">The Mid Copeland Search Area covers the electoral ward of Gosforth which includes Seascale, Gosforth, </w:t>
      </w:r>
      <w:proofErr w:type="spellStart"/>
      <w:r w:rsidRPr="00E64D7C">
        <w:rPr>
          <w:rFonts w:ascii="Arial" w:hAnsi="Arial" w:cs="Arial"/>
          <w:sz w:val="24"/>
          <w:szCs w:val="24"/>
        </w:rPr>
        <w:t>Beckermet</w:t>
      </w:r>
      <w:proofErr w:type="spellEnd"/>
      <w:r w:rsidRPr="00E64D7C">
        <w:rPr>
          <w:rFonts w:ascii="Arial" w:hAnsi="Arial" w:cs="Arial"/>
          <w:sz w:val="24"/>
          <w:szCs w:val="24"/>
        </w:rPr>
        <w:t xml:space="preserve">, </w:t>
      </w:r>
      <w:proofErr w:type="spellStart"/>
      <w:r w:rsidRPr="00E64D7C">
        <w:rPr>
          <w:rFonts w:ascii="Arial" w:hAnsi="Arial" w:cs="Arial"/>
          <w:sz w:val="24"/>
          <w:szCs w:val="24"/>
        </w:rPr>
        <w:t>Calderbridge</w:t>
      </w:r>
      <w:proofErr w:type="spellEnd"/>
      <w:r w:rsidRPr="00E64D7C">
        <w:rPr>
          <w:rFonts w:ascii="Arial" w:hAnsi="Arial" w:cs="Arial"/>
          <w:sz w:val="24"/>
          <w:szCs w:val="24"/>
        </w:rPr>
        <w:t xml:space="preserve">, Haile, Thornhill, </w:t>
      </w:r>
      <w:proofErr w:type="spellStart"/>
      <w:r w:rsidRPr="00E64D7C">
        <w:rPr>
          <w:rFonts w:ascii="Arial" w:hAnsi="Arial" w:cs="Arial"/>
          <w:sz w:val="24"/>
          <w:szCs w:val="24"/>
        </w:rPr>
        <w:t>Nethertown</w:t>
      </w:r>
      <w:proofErr w:type="spellEnd"/>
      <w:r w:rsidRPr="00E64D7C">
        <w:rPr>
          <w:rFonts w:ascii="Arial" w:hAnsi="Arial" w:cs="Arial"/>
          <w:sz w:val="24"/>
          <w:szCs w:val="24"/>
        </w:rPr>
        <w:t xml:space="preserve"> and </w:t>
      </w:r>
      <w:proofErr w:type="spellStart"/>
      <w:r w:rsidRPr="00E64D7C">
        <w:rPr>
          <w:rFonts w:ascii="Arial" w:hAnsi="Arial" w:cs="Arial"/>
          <w:sz w:val="24"/>
          <w:szCs w:val="24"/>
        </w:rPr>
        <w:t>Braystones</w:t>
      </w:r>
      <w:proofErr w:type="spellEnd"/>
      <w:r w:rsidRPr="00E64D7C">
        <w:rPr>
          <w:rFonts w:ascii="Arial" w:hAnsi="Arial" w:cs="Arial"/>
          <w:sz w:val="24"/>
          <w:szCs w:val="24"/>
        </w:rPr>
        <w:t>. The Lake District National Park is excluded from consideration.</w:t>
      </w:r>
    </w:p>
    <w:p w14:paraId="4C795E6E" w14:textId="77777777" w:rsidR="00E85C70" w:rsidRDefault="002A47D2" w:rsidP="0026751D">
      <w:pPr>
        <w:rPr>
          <w:rFonts w:ascii="Arial" w:hAnsi="Arial" w:cs="Arial"/>
          <w:sz w:val="24"/>
          <w:szCs w:val="24"/>
        </w:rPr>
      </w:pPr>
      <w:r>
        <w:rPr>
          <w:rFonts w:ascii="Arial" w:hAnsi="Arial" w:cs="Arial"/>
          <w:sz w:val="24"/>
          <w:szCs w:val="24"/>
        </w:rPr>
        <w:t>Community Partnership Chair, Andy Pratt, said:</w:t>
      </w:r>
      <w:r w:rsidR="00EB598C">
        <w:rPr>
          <w:rFonts w:ascii="Arial" w:hAnsi="Arial" w:cs="Arial"/>
          <w:sz w:val="24"/>
          <w:szCs w:val="24"/>
        </w:rPr>
        <w:t xml:space="preserve"> </w:t>
      </w:r>
      <w:r w:rsidR="00A21E0E">
        <w:rPr>
          <w:rFonts w:ascii="Arial" w:hAnsi="Arial" w:cs="Arial"/>
          <w:sz w:val="24"/>
          <w:szCs w:val="24"/>
        </w:rPr>
        <w:t xml:space="preserve">“We thought this would be another useful way </w:t>
      </w:r>
      <w:r w:rsidR="00E85C70">
        <w:rPr>
          <w:rFonts w:ascii="Arial" w:hAnsi="Arial" w:cs="Arial"/>
          <w:sz w:val="24"/>
          <w:szCs w:val="24"/>
        </w:rPr>
        <w:t>for</w:t>
      </w:r>
      <w:r w:rsidR="00A21E0E">
        <w:rPr>
          <w:rFonts w:ascii="Arial" w:hAnsi="Arial" w:cs="Arial"/>
          <w:sz w:val="24"/>
          <w:szCs w:val="24"/>
        </w:rPr>
        <w:t xml:space="preserve"> people </w:t>
      </w:r>
      <w:r w:rsidR="00E85C70">
        <w:rPr>
          <w:rFonts w:ascii="Arial" w:hAnsi="Arial" w:cs="Arial"/>
          <w:sz w:val="24"/>
          <w:szCs w:val="24"/>
        </w:rPr>
        <w:t xml:space="preserve">to be </w:t>
      </w:r>
      <w:r w:rsidR="00A21E0E">
        <w:rPr>
          <w:rFonts w:ascii="Arial" w:hAnsi="Arial" w:cs="Arial"/>
          <w:sz w:val="24"/>
          <w:szCs w:val="24"/>
        </w:rPr>
        <w:t>able to talk to someone face to face and gather information</w:t>
      </w:r>
      <w:r w:rsidR="00E85C70">
        <w:rPr>
          <w:rFonts w:ascii="Arial" w:hAnsi="Arial" w:cs="Arial"/>
          <w:sz w:val="24"/>
          <w:szCs w:val="24"/>
        </w:rPr>
        <w:t>, so p</w:t>
      </w:r>
      <w:r w:rsidR="00DC1E8F">
        <w:rPr>
          <w:rFonts w:ascii="Arial" w:hAnsi="Arial" w:cs="Arial"/>
          <w:sz w:val="24"/>
          <w:szCs w:val="24"/>
        </w:rPr>
        <w:t xml:space="preserve">lease come </w:t>
      </w:r>
      <w:proofErr w:type="gramStart"/>
      <w:r w:rsidR="00DC1E8F">
        <w:rPr>
          <w:rFonts w:ascii="Arial" w:hAnsi="Arial" w:cs="Arial"/>
          <w:sz w:val="24"/>
          <w:szCs w:val="24"/>
        </w:rPr>
        <w:t>along</w:t>
      </w:r>
      <w:proofErr w:type="gramEnd"/>
      <w:r w:rsidR="00DC1E8F">
        <w:rPr>
          <w:rFonts w:ascii="Arial" w:hAnsi="Arial" w:cs="Arial"/>
          <w:sz w:val="24"/>
          <w:szCs w:val="24"/>
        </w:rPr>
        <w:t xml:space="preserve"> and</w:t>
      </w:r>
      <w:r w:rsidR="0007575E">
        <w:rPr>
          <w:rFonts w:ascii="Arial" w:hAnsi="Arial" w:cs="Arial"/>
          <w:sz w:val="24"/>
          <w:szCs w:val="24"/>
        </w:rPr>
        <w:t xml:space="preserve"> see the team</w:t>
      </w:r>
      <w:r w:rsidR="00AB7264">
        <w:rPr>
          <w:rFonts w:ascii="Arial" w:hAnsi="Arial" w:cs="Arial"/>
          <w:sz w:val="24"/>
          <w:szCs w:val="24"/>
        </w:rPr>
        <w:t xml:space="preserve">. </w:t>
      </w:r>
    </w:p>
    <w:p w14:paraId="648C6D42" w14:textId="7912B36F" w:rsidR="002A47D2" w:rsidRDefault="00E85C70" w:rsidP="0026751D">
      <w:pPr>
        <w:rPr>
          <w:rFonts w:ascii="Arial" w:hAnsi="Arial" w:cs="Arial"/>
          <w:sz w:val="24"/>
          <w:szCs w:val="24"/>
        </w:rPr>
      </w:pPr>
      <w:r>
        <w:rPr>
          <w:rFonts w:ascii="Arial" w:hAnsi="Arial" w:cs="Arial"/>
          <w:sz w:val="24"/>
          <w:szCs w:val="24"/>
        </w:rPr>
        <w:t>“</w:t>
      </w:r>
      <w:r w:rsidR="00AB7264">
        <w:rPr>
          <w:rFonts w:ascii="Arial" w:hAnsi="Arial" w:cs="Arial"/>
          <w:sz w:val="24"/>
          <w:szCs w:val="24"/>
        </w:rPr>
        <w:t>There’s n</w:t>
      </w:r>
      <w:r w:rsidR="0007575E">
        <w:rPr>
          <w:rFonts w:ascii="Arial" w:hAnsi="Arial" w:cs="Arial"/>
          <w:sz w:val="24"/>
          <w:szCs w:val="24"/>
        </w:rPr>
        <w:t>o need to make an appointment, just drop-in and have a conversation</w:t>
      </w:r>
      <w:r w:rsidR="00825512">
        <w:rPr>
          <w:rFonts w:ascii="Arial" w:hAnsi="Arial" w:cs="Arial"/>
          <w:sz w:val="24"/>
          <w:szCs w:val="24"/>
        </w:rPr>
        <w:t>, raise a question</w:t>
      </w:r>
      <w:r w:rsidR="00A21E0E">
        <w:rPr>
          <w:rFonts w:ascii="Arial" w:hAnsi="Arial" w:cs="Arial"/>
          <w:sz w:val="24"/>
          <w:szCs w:val="24"/>
        </w:rPr>
        <w:t>. As always, w</w:t>
      </w:r>
      <w:r w:rsidR="00825512">
        <w:rPr>
          <w:rFonts w:ascii="Arial" w:hAnsi="Arial" w:cs="Arial"/>
          <w:sz w:val="24"/>
          <w:szCs w:val="24"/>
        </w:rPr>
        <w:t>e will try our best to answer there and then, if we can’t then we will always come back to you</w:t>
      </w:r>
      <w:r w:rsidR="002C5A62">
        <w:rPr>
          <w:rFonts w:ascii="Arial" w:hAnsi="Arial" w:cs="Arial"/>
          <w:sz w:val="24"/>
          <w:szCs w:val="24"/>
        </w:rPr>
        <w:t>.</w:t>
      </w:r>
      <w:r w:rsidR="008C3C09">
        <w:rPr>
          <w:rFonts w:ascii="Arial" w:hAnsi="Arial" w:cs="Arial"/>
          <w:sz w:val="24"/>
          <w:szCs w:val="24"/>
        </w:rPr>
        <w:t>”</w:t>
      </w:r>
    </w:p>
    <w:p w14:paraId="637BC8EE" w14:textId="4B6CD0EB" w:rsidR="00543D37" w:rsidRDefault="00543D37" w:rsidP="00543D37">
      <w:pPr>
        <w:rPr>
          <w:rFonts w:ascii="Arial" w:hAnsi="Arial" w:cs="Arial"/>
          <w:sz w:val="24"/>
          <w:szCs w:val="24"/>
        </w:rPr>
      </w:pPr>
      <w:r w:rsidRPr="00185A61">
        <w:rPr>
          <w:rFonts w:ascii="Arial" w:hAnsi="Arial" w:cs="Arial"/>
          <w:sz w:val="24"/>
          <w:szCs w:val="24"/>
        </w:rPr>
        <w:t>The GDF programme requires both a suitable site and a willing community</w:t>
      </w:r>
      <w:r w:rsidR="008C3C09">
        <w:rPr>
          <w:rFonts w:ascii="Arial" w:hAnsi="Arial" w:cs="Arial"/>
          <w:sz w:val="24"/>
          <w:szCs w:val="24"/>
        </w:rPr>
        <w:t xml:space="preserve"> and is still in the early stages.</w:t>
      </w:r>
    </w:p>
    <w:p w14:paraId="19B69237" w14:textId="32D6D4B0" w:rsidR="00543D37" w:rsidRPr="008771D5" w:rsidRDefault="00F83F52" w:rsidP="00543D37">
      <w:r>
        <w:rPr>
          <w:rStyle w:val="A0"/>
          <w:rFonts w:ascii="Arial" w:hAnsi="Arial" w:cs="Arial"/>
          <w:sz w:val="24"/>
        </w:rPr>
        <w:t>I</w:t>
      </w:r>
      <w:r w:rsidR="00543D37" w:rsidRPr="008771D5">
        <w:rPr>
          <w:rStyle w:val="A0"/>
          <w:rFonts w:ascii="Arial" w:hAnsi="Arial" w:cs="Arial"/>
          <w:sz w:val="24"/>
        </w:rPr>
        <w:t>f a suitable site is found</w:t>
      </w:r>
      <w:r w:rsidR="008A37EF">
        <w:rPr>
          <w:rStyle w:val="A0"/>
          <w:rFonts w:ascii="Arial" w:hAnsi="Arial" w:cs="Arial"/>
          <w:sz w:val="24"/>
        </w:rPr>
        <w:t xml:space="preserve"> </w:t>
      </w:r>
      <w:r w:rsidR="002C7DE9">
        <w:rPr>
          <w:rStyle w:val="A0"/>
          <w:rFonts w:ascii="Arial" w:hAnsi="Arial" w:cs="Arial"/>
          <w:sz w:val="24"/>
        </w:rPr>
        <w:t xml:space="preserve">in the area </w:t>
      </w:r>
      <w:r w:rsidR="00543D37" w:rsidRPr="008771D5">
        <w:rPr>
          <w:rStyle w:val="A0"/>
          <w:rFonts w:ascii="Arial" w:hAnsi="Arial" w:cs="Arial"/>
          <w:sz w:val="24"/>
        </w:rPr>
        <w:t>– a process which could take 10-15 years – a decision to develop a GDF in Mid Copeland could not be taken until the community in the electoral wards directly affected has had a say and taken a positive Test of Public Support.</w:t>
      </w:r>
    </w:p>
    <w:bookmarkEnd w:id="0"/>
    <w:p w14:paraId="03AD2970" w14:textId="45EF02AA" w:rsidR="00F51FCC" w:rsidRDefault="00F51FCC" w:rsidP="00F51FCC">
      <w:pPr>
        <w:pStyle w:val="NormalWeb"/>
        <w:shd w:val="clear" w:color="auto" w:fill="FFFFFF"/>
        <w:spacing w:before="0" w:beforeAutospacing="0" w:after="300" w:afterAutospacing="0"/>
        <w:rPr>
          <w:rFonts w:ascii="Arial" w:hAnsi="Arial" w:cs="Arial"/>
          <w:color w:val="000000"/>
        </w:rPr>
      </w:pPr>
      <w:r>
        <w:rPr>
          <w:rFonts w:ascii="Arial" w:hAnsi="Arial" w:cs="Arial"/>
          <w:color w:val="000000"/>
        </w:rPr>
        <w:t>For further information about the Community Partnership</w:t>
      </w:r>
      <w:r w:rsidR="00A035F0">
        <w:rPr>
          <w:rFonts w:ascii="Arial" w:hAnsi="Arial" w:cs="Arial"/>
          <w:color w:val="000000"/>
        </w:rPr>
        <w:t xml:space="preserve">, </w:t>
      </w:r>
      <w:r>
        <w:rPr>
          <w:rFonts w:ascii="Arial" w:hAnsi="Arial" w:cs="Arial"/>
          <w:color w:val="000000"/>
        </w:rPr>
        <w:t>please go to the</w:t>
      </w:r>
      <w:r w:rsidR="00A035F0">
        <w:rPr>
          <w:rFonts w:ascii="Arial" w:hAnsi="Arial" w:cs="Arial"/>
          <w:color w:val="000000"/>
        </w:rPr>
        <w:t xml:space="preserve"> </w:t>
      </w:r>
      <w:r>
        <w:rPr>
          <w:rFonts w:ascii="Arial" w:hAnsi="Arial" w:cs="Arial"/>
          <w:color w:val="000000"/>
        </w:rPr>
        <w:t xml:space="preserve">website: </w:t>
      </w:r>
      <w:hyperlink r:id="rId8" w:history="1">
        <w:r w:rsidRPr="002A0B9B">
          <w:rPr>
            <w:rStyle w:val="Hyperlink"/>
            <w:rFonts w:ascii="Arial" w:hAnsi="Arial" w:cs="Arial"/>
          </w:rPr>
          <w:t>https://midcopeland.workinginpartnership.org.uk/</w:t>
        </w:r>
      </w:hyperlink>
      <w:r w:rsidR="00A035F0">
        <w:rPr>
          <w:rStyle w:val="Hyperlink"/>
          <w:rFonts w:ascii="Arial" w:hAnsi="Arial" w:cs="Arial"/>
        </w:rPr>
        <w:t xml:space="preserve"> </w:t>
      </w:r>
      <w:r w:rsidR="00A035F0">
        <w:rPr>
          <w:rFonts w:ascii="Arial" w:hAnsi="Arial" w:cs="Arial"/>
          <w:color w:val="000000"/>
        </w:rPr>
        <w:t xml:space="preserve">or email us on: </w:t>
      </w:r>
      <w:r w:rsidR="00A035F0" w:rsidRPr="00E64D7C">
        <w:rPr>
          <w:rFonts w:ascii="Arial" w:hAnsi="Arial" w:cs="Arial"/>
        </w:rPr>
        <w:t>gdfinfo-midcopeland@nda.gov.uk</w:t>
      </w:r>
    </w:p>
    <w:p w14:paraId="251B5B52" w14:textId="77777777" w:rsidR="00F51FCC" w:rsidRDefault="00F51FCC" w:rsidP="00F51FCC">
      <w:pPr>
        <w:rPr>
          <w:rFonts w:ascii="Arial" w:hAnsi="Arial" w:cs="Arial"/>
          <w:sz w:val="24"/>
          <w:szCs w:val="24"/>
        </w:rPr>
      </w:pPr>
      <w:r>
        <w:rPr>
          <w:rFonts w:ascii="Arial" w:hAnsi="Arial" w:cs="Arial"/>
          <w:sz w:val="24"/>
          <w:szCs w:val="24"/>
        </w:rPr>
        <w:t>Ends</w:t>
      </w:r>
    </w:p>
    <w:p w14:paraId="258B2405" w14:textId="77777777" w:rsidR="00F51FCC" w:rsidRDefault="00F51FCC" w:rsidP="00F51FCC">
      <w:pPr>
        <w:rPr>
          <w:rFonts w:ascii="Arial" w:hAnsi="Arial" w:cs="Arial"/>
          <w:sz w:val="24"/>
          <w:szCs w:val="24"/>
        </w:rPr>
      </w:pPr>
      <w:r>
        <w:rPr>
          <w:rFonts w:ascii="Arial" w:hAnsi="Arial" w:cs="Arial"/>
          <w:b/>
          <w:bCs/>
          <w:sz w:val="20"/>
          <w:szCs w:val="20"/>
          <w:u w:val="single"/>
        </w:rPr>
        <w:lastRenderedPageBreak/>
        <w:t xml:space="preserve">Notes to editors </w:t>
      </w:r>
    </w:p>
    <w:p w14:paraId="65F19560" w14:textId="77777777" w:rsidR="00F51FCC" w:rsidRDefault="00F51FCC" w:rsidP="00F51FCC">
      <w:pPr>
        <w:pStyle w:val="ListParagraph"/>
        <w:numPr>
          <w:ilvl w:val="0"/>
          <w:numId w:val="1"/>
        </w:numPr>
        <w:spacing w:line="252" w:lineRule="auto"/>
        <w:rPr>
          <w:rFonts w:ascii="Arial" w:eastAsia="Times New Roman" w:hAnsi="Arial" w:cs="Arial"/>
          <w:sz w:val="20"/>
          <w:szCs w:val="20"/>
        </w:rPr>
      </w:pPr>
      <w:r>
        <w:rPr>
          <w:rFonts w:ascii="Arial" w:eastAsia="Times New Roman" w:hAnsi="Arial" w:cs="Arial"/>
          <w:sz w:val="20"/>
          <w:szCs w:val="20"/>
        </w:rPr>
        <w:t>A GDF would be made up of surface facilities, access ways, highly engineered vaults and tunnels located deep underground designed to protect people and the environment and keep the radioactive waste safe and secure while the radioactivity naturally decays to safe levels. </w:t>
      </w:r>
    </w:p>
    <w:p w14:paraId="7FFC819A" w14:textId="77777777" w:rsidR="00F51FCC" w:rsidRDefault="00F51FCC" w:rsidP="00F51FCC">
      <w:pPr>
        <w:pStyle w:val="ListParagraph"/>
        <w:numPr>
          <w:ilvl w:val="0"/>
          <w:numId w:val="1"/>
        </w:numPr>
        <w:spacing w:line="252" w:lineRule="auto"/>
        <w:rPr>
          <w:rFonts w:ascii="Arial" w:eastAsia="Times New Roman" w:hAnsi="Arial" w:cs="Arial"/>
          <w:sz w:val="20"/>
          <w:szCs w:val="20"/>
        </w:rPr>
      </w:pPr>
      <w:r>
        <w:rPr>
          <w:rFonts w:ascii="Arial" w:eastAsia="Times New Roman" w:hAnsi="Arial" w:cs="Arial"/>
          <w:sz w:val="20"/>
          <w:szCs w:val="20"/>
        </w:rPr>
        <w:t xml:space="preserve">Successive UK Governments, supported by scientific advice, agree that geological disposal is the right long-term solution for our higher activity radioactive waste, and there is overwhelming international consensus, with advanced programmes now underway in Canada, Finland, France, Sweden, </w:t>
      </w:r>
      <w:proofErr w:type="gramStart"/>
      <w:r>
        <w:rPr>
          <w:rFonts w:ascii="Arial" w:eastAsia="Times New Roman" w:hAnsi="Arial" w:cs="Arial"/>
          <w:sz w:val="20"/>
          <w:szCs w:val="20"/>
        </w:rPr>
        <w:t>Switzerland</w:t>
      </w:r>
      <w:proofErr w:type="gramEnd"/>
      <w:r>
        <w:rPr>
          <w:rFonts w:ascii="Arial" w:eastAsia="Times New Roman" w:hAnsi="Arial" w:cs="Arial"/>
          <w:sz w:val="20"/>
          <w:szCs w:val="20"/>
        </w:rPr>
        <w:t xml:space="preserve"> and many other countries.</w:t>
      </w:r>
    </w:p>
    <w:p w14:paraId="1504E935" w14:textId="77777777" w:rsidR="00F51FCC" w:rsidRDefault="00F51FCC" w:rsidP="00F51FCC">
      <w:pPr>
        <w:pStyle w:val="ListParagraph"/>
        <w:numPr>
          <w:ilvl w:val="0"/>
          <w:numId w:val="1"/>
        </w:numPr>
        <w:spacing w:line="252" w:lineRule="auto"/>
        <w:rPr>
          <w:rFonts w:ascii="Arial" w:eastAsia="Times New Roman" w:hAnsi="Arial" w:cs="Arial"/>
          <w:sz w:val="20"/>
          <w:szCs w:val="20"/>
        </w:rPr>
      </w:pPr>
      <w:r>
        <w:rPr>
          <w:rFonts w:ascii="Arial" w:eastAsia="Times New Roman" w:hAnsi="Arial" w:cs="Arial"/>
          <w:sz w:val="20"/>
          <w:szCs w:val="20"/>
        </w:rPr>
        <w:t>The independent Committee on Radioactive Waste Management (</w:t>
      </w:r>
      <w:proofErr w:type="spellStart"/>
      <w:r>
        <w:rPr>
          <w:rFonts w:ascii="Arial" w:eastAsia="Times New Roman" w:hAnsi="Arial" w:cs="Arial"/>
          <w:sz w:val="20"/>
          <w:szCs w:val="20"/>
        </w:rPr>
        <w:t>CoRWM</w:t>
      </w:r>
      <w:proofErr w:type="spellEnd"/>
      <w:r>
        <w:rPr>
          <w:rFonts w:ascii="Arial" w:eastAsia="Times New Roman" w:hAnsi="Arial" w:cs="Arial"/>
          <w:sz w:val="20"/>
          <w:szCs w:val="20"/>
        </w:rPr>
        <w:t>) recommends that geological disposal, coupled with safe and secure interim storage, is the best approach for the long-term management of the UK’s higher activity radioactive waste.</w:t>
      </w:r>
    </w:p>
    <w:p w14:paraId="78735E42" w14:textId="77777777" w:rsidR="00F51FCC" w:rsidRDefault="00F51FCC" w:rsidP="00F51FCC">
      <w:pPr>
        <w:pStyle w:val="ListParagraph"/>
        <w:numPr>
          <w:ilvl w:val="0"/>
          <w:numId w:val="1"/>
        </w:numPr>
        <w:spacing w:line="252" w:lineRule="auto"/>
        <w:rPr>
          <w:rFonts w:ascii="Arial" w:eastAsia="Times New Roman" w:hAnsi="Arial" w:cs="Arial"/>
          <w:sz w:val="20"/>
          <w:szCs w:val="20"/>
        </w:rPr>
      </w:pPr>
      <w:r>
        <w:rPr>
          <w:rFonts w:ascii="Arial" w:eastAsia="Times New Roman" w:hAnsi="Arial" w:cs="Arial"/>
          <w:sz w:val="20"/>
          <w:szCs w:val="20"/>
        </w:rPr>
        <w:t>The search for a host community is a nationwide process and is based on community consent. It includes detailed investigations to make sure there is a suitable site to construct a safe and secure GDF. Regulatory permissions will be required to be obtained from independent regulators, regulating various aspects of a GDF, including safety and environmental protection.</w:t>
      </w:r>
    </w:p>
    <w:p w14:paraId="7CF3F92B" w14:textId="77777777" w:rsidR="00F51FCC" w:rsidRDefault="00F51FCC" w:rsidP="00F51FCC">
      <w:pPr>
        <w:pStyle w:val="ListParagraph"/>
        <w:numPr>
          <w:ilvl w:val="0"/>
          <w:numId w:val="1"/>
        </w:numPr>
        <w:spacing w:line="252" w:lineRule="auto"/>
        <w:rPr>
          <w:rFonts w:ascii="Arial" w:eastAsia="Times New Roman" w:hAnsi="Arial" w:cs="Arial"/>
          <w:sz w:val="20"/>
          <w:szCs w:val="20"/>
        </w:rPr>
      </w:pPr>
      <w:r>
        <w:rPr>
          <w:rFonts w:ascii="Arial" w:eastAsia="Times New Roman" w:hAnsi="Arial" w:cs="Arial"/>
          <w:sz w:val="20"/>
          <w:szCs w:val="20"/>
        </w:rPr>
        <w:t xml:space="preserve">Community Investment Funding is made available by the GDF developer to communities that form Community Partnerships under the </w:t>
      </w:r>
      <w:hyperlink r:id="rId9" w:history="1">
        <w:r>
          <w:rPr>
            <w:rStyle w:val="Hyperlink"/>
            <w:rFonts w:ascii="Arial" w:eastAsia="Times New Roman" w:hAnsi="Arial" w:cs="Arial"/>
            <w:sz w:val="20"/>
            <w:szCs w:val="20"/>
          </w:rPr>
          <w:t>Implementing Geological Disposal – Working with Communities Policy (December 2018)</w:t>
        </w:r>
      </w:hyperlink>
      <w:r>
        <w:rPr>
          <w:rFonts w:ascii="Arial" w:eastAsia="Times New Roman" w:hAnsi="Arial" w:cs="Arial"/>
          <w:sz w:val="20"/>
          <w:szCs w:val="20"/>
        </w:rPr>
        <w:t>. Up to £1m of funding is available annually per community, rising to £2.5m if deep borehole investigations take place to assess the geological suitability of a site.</w:t>
      </w:r>
    </w:p>
    <w:p w14:paraId="36AAD5BE" w14:textId="77777777" w:rsidR="00F51FCC" w:rsidRDefault="00F51FCC" w:rsidP="00F51FCC">
      <w:pPr>
        <w:pStyle w:val="NoSpacing"/>
        <w:rPr>
          <w:rFonts w:ascii="Arial" w:hAnsi="Arial" w:cs="Arial"/>
          <w:b/>
          <w:bCs/>
          <w:sz w:val="20"/>
          <w:szCs w:val="20"/>
        </w:rPr>
      </w:pPr>
      <w:r>
        <w:rPr>
          <w:rFonts w:ascii="Arial" w:hAnsi="Arial" w:cs="Arial"/>
          <w:b/>
          <w:bCs/>
          <w:sz w:val="20"/>
          <w:szCs w:val="20"/>
        </w:rPr>
        <w:t>About Mid Copeland GDF Community Partnership and the GDF siting process</w:t>
      </w:r>
    </w:p>
    <w:p w14:paraId="52D69BE2" w14:textId="5883DD99" w:rsidR="00F51FCC" w:rsidRPr="002C433A" w:rsidRDefault="00F51FCC" w:rsidP="00F51FCC">
      <w:pPr>
        <w:pStyle w:val="NoSpacing"/>
        <w:rPr>
          <w:rFonts w:ascii="Arial" w:hAnsi="Arial" w:cs="Arial"/>
          <w:sz w:val="20"/>
          <w:szCs w:val="20"/>
        </w:rPr>
      </w:pPr>
      <w:r>
        <w:rPr>
          <w:rFonts w:ascii="Arial" w:hAnsi="Arial" w:cs="Arial"/>
          <w:sz w:val="20"/>
          <w:szCs w:val="20"/>
        </w:rPr>
        <w:t>The Mid Copeland GDF Community Partnership has been formed following the proposal of two Search Areas by the Copeland GDF Working Group – it includes the electoral w</w:t>
      </w:r>
      <w:r w:rsidR="00EF12F7">
        <w:rPr>
          <w:rFonts w:ascii="Arial" w:hAnsi="Arial" w:cs="Arial"/>
          <w:sz w:val="20"/>
          <w:szCs w:val="20"/>
        </w:rPr>
        <w:t>ard</w:t>
      </w:r>
      <w:r>
        <w:rPr>
          <w:rFonts w:ascii="Arial" w:hAnsi="Arial" w:cs="Arial"/>
          <w:sz w:val="20"/>
          <w:szCs w:val="20"/>
        </w:rPr>
        <w:t xml:space="preserve"> of Gosforth</w:t>
      </w:r>
      <w:r w:rsidR="00EF12F7">
        <w:rPr>
          <w:rFonts w:ascii="Arial" w:hAnsi="Arial" w:cs="Arial"/>
          <w:sz w:val="20"/>
          <w:szCs w:val="20"/>
        </w:rPr>
        <w:t>.</w:t>
      </w:r>
      <w:r w:rsidR="002C433A">
        <w:rPr>
          <w:rFonts w:ascii="Arial" w:hAnsi="Arial" w:cs="Arial"/>
          <w:sz w:val="20"/>
          <w:szCs w:val="20"/>
        </w:rPr>
        <w:t xml:space="preserve"> </w:t>
      </w:r>
      <w:r w:rsidR="002C433A" w:rsidRPr="002C433A">
        <w:rPr>
          <w:rFonts w:ascii="Arial" w:hAnsi="Arial" w:cs="Arial"/>
          <w:sz w:val="20"/>
          <w:szCs w:val="20"/>
        </w:rPr>
        <w:t>The Lake District National Park is excluded from consideration</w:t>
      </w:r>
      <w:r w:rsidR="002C433A">
        <w:rPr>
          <w:rFonts w:ascii="Arial" w:hAnsi="Arial" w:cs="Arial"/>
          <w:sz w:val="20"/>
          <w:szCs w:val="20"/>
        </w:rPr>
        <w:t>.</w:t>
      </w:r>
    </w:p>
    <w:p w14:paraId="0E272058" w14:textId="77777777" w:rsidR="00F51FCC" w:rsidRDefault="00F51FCC" w:rsidP="00F51FCC">
      <w:pPr>
        <w:pStyle w:val="NoSpacing"/>
        <w:rPr>
          <w:rFonts w:ascii="Arial" w:hAnsi="Arial" w:cs="Arial"/>
          <w:sz w:val="20"/>
          <w:szCs w:val="20"/>
        </w:rPr>
      </w:pPr>
    </w:p>
    <w:p w14:paraId="0E109162" w14:textId="265F2937" w:rsidR="00F51FCC" w:rsidRDefault="00F51FCC" w:rsidP="00F51FCC">
      <w:pPr>
        <w:pStyle w:val="NoSpacing"/>
        <w:rPr>
          <w:rFonts w:ascii="Arial" w:hAnsi="Arial" w:cs="Arial"/>
          <w:color w:val="000000"/>
          <w:sz w:val="20"/>
          <w:szCs w:val="20"/>
          <w:shd w:val="clear" w:color="auto" w:fill="FFFFFF"/>
        </w:rPr>
      </w:pPr>
      <w:r>
        <w:rPr>
          <w:rFonts w:ascii="Arial" w:hAnsi="Arial" w:cs="Arial"/>
          <w:sz w:val="20"/>
          <w:szCs w:val="20"/>
        </w:rPr>
        <w:t>The Community Partnership’s membership includes a Chair, principal local authority</w:t>
      </w:r>
      <w:r w:rsidR="007D6EE7">
        <w:rPr>
          <w:rFonts w:ascii="Arial" w:hAnsi="Arial" w:cs="Arial"/>
          <w:sz w:val="20"/>
          <w:szCs w:val="20"/>
        </w:rPr>
        <w:t xml:space="preserve">, </w:t>
      </w:r>
      <w:r>
        <w:rPr>
          <w:rFonts w:ascii="Arial" w:hAnsi="Arial" w:cs="Arial"/>
          <w:sz w:val="20"/>
          <w:szCs w:val="20"/>
        </w:rPr>
        <w:t xml:space="preserve">GDF developer, </w:t>
      </w:r>
      <w:r>
        <w:rPr>
          <w:rFonts w:ascii="Arial" w:hAnsi="Arial" w:cs="Arial"/>
          <w:color w:val="000000"/>
          <w:sz w:val="20"/>
          <w:szCs w:val="20"/>
          <w:shd w:val="clear" w:color="auto" w:fill="FFFFFF"/>
        </w:rPr>
        <w:t>parish councillors</w:t>
      </w:r>
      <w:r w:rsidR="00647981">
        <w:rPr>
          <w:rFonts w:ascii="Arial" w:hAnsi="Arial" w:cs="Arial"/>
          <w:color w:val="000000"/>
          <w:sz w:val="20"/>
          <w:szCs w:val="20"/>
          <w:shd w:val="clear" w:color="auto" w:fill="FFFFFF"/>
        </w:rPr>
        <w:t xml:space="preserve"> and community</w:t>
      </w:r>
      <w:r w:rsidR="00D9570D">
        <w:rPr>
          <w:rFonts w:ascii="Arial" w:hAnsi="Arial" w:cs="Arial"/>
          <w:color w:val="000000"/>
          <w:sz w:val="20"/>
          <w:szCs w:val="20"/>
          <w:shd w:val="clear" w:color="auto" w:fill="FFFFFF"/>
        </w:rPr>
        <w:t xml:space="preserve"> members</w:t>
      </w:r>
      <w:r>
        <w:rPr>
          <w:rFonts w:ascii="Arial" w:hAnsi="Arial" w:cs="Arial"/>
          <w:color w:val="000000"/>
          <w:sz w:val="20"/>
          <w:szCs w:val="20"/>
          <w:shd w:val="clear" w:color="auto" w:fill="FFFFFF"/>
        </w:rPr>
        <w:t xml:space="preserve">. </w:t>
      </w:r>
    </w:p>
    <w:p w14:paraId="2CA62608" w14:textId="77777777" w:rsidR="00F51FCC" w:rsidRDefault="00F51FCC" w:rsidP="00F51FCC">
      <w:pPr>
        <w:pStyle w:val="NoSpacing"/>
        <w:rPr>
          <w:rFonts w:ascii="Arial" w:hAnsi="Arial" w:cs="Arial"/>
          <w:color w:val="000000"/>
          <w:sz w:val="20"/>
          <w:szCs w:val="20"/>
          <w:shd w:val="clear" w:color="auto" w:fill="FFFFFF"/>
        </w:rPr>
      </w:pPr>
    </w:p>
    <w:p w14:paraId="7D0DDB0B" w14:textId="77777777" w:rsidR="00F51FCC" w:rsidRDefault="00F51FCC" w:rsidP="00F51FCC">
      <w:pPr>
        <w:pStyle w:val="NoSpacing"/>
        <w:rPr>
          <w:rFonts w:ascii="Arial" w:hAnsi="Arial" w:cs="Arial"/>
          <w:sz w:val="20"/>
          <w:szCs w:val="20"/>
        </w:rPr>
      </w:pPr>
      <w:r>
        <w:rPr>
          <w:rFonts w:ascii="Arial" w:hAnsi="Arial" w:cs="Arial"/>
          <w:sz w:val="20"/>
          <w:szCs w:val="20"/>
        </w:rPr>
        <w:t>Community Partnerships are</w:t>
      </w:r>
      <w:r>
        <w:rPr>
          <w:rFonts w:ascii="Arial" w:hAnsi="Arial" w:cs="Arial"/>
          <w:color w:val="000000"/>
          <w:sz w:val="20"/>
          <w:szCs w:val="20"/>
          <w:shd w:val="clear" w:color="auto" w:fill="FFFFFF"/>
        </w:rPr>
        <w:t xml:space="preserve"> long-term groups made up of a members and organisations of the local community to consider the possibilities of GDF siting in more detail. They are providing up to</w:t>
      </w:r>
      <w:r>
        <w:rPr>
          <w:rFonts w:ascii="Arial" w:hAnsi="Arial" w:cs="Arial"/>
          <w:color w:val="000000"/>
          <w:sz w:val="20"/>
          <w:szCs w:val="20"/>
        </w:rPr>
        <w:t xml:space="preserve"> £1m a year investment</w:t>
      </w:r>
      <w:r>
        <w:rPr>
          <w:rFonts w:ascii="Arial" w:hAnsi="Arial" w:cs="Arial"/>
          <w:sz w:val="20"/>
          <w:szCs w:val="20"/>
        </w:rPr>
        <w:t xml:space="preserve"> funding for communities, per partnership, rising to </w:t>
      </w:r>
      <w:r>
        <w:rPr>
          <w:rFonts w:ascii="Arial" w:hAnsi="Arial" w:cs="Arial"/>
          <w:color w:val="000000"/>
          <w:sz w:val="20"/>
          <w:szCs w:val="20"/>
        </w:rPr>
        <w:t xml:space="preserve">£2.5m per year if deep borehole investigations to assess geology take place. </w:t>
      </w:r>
      <w:r>
        <w:rPr>
          <w:rFonts w:ascii="Arial" w:hAnsi="Arial" w:cs="Arial"/>
          <w:sz w:val="20"/>
          <w:szCs w:val="20"/>
        </w:rPr>
        <w:t xml:space="preserve">For further information go to the </w:t>
      </w:r>
      <w:hyperlink r:id="rId10" w:history="1">
        <w:r>
          <w:rPr>
            <w:rStyle w:val="Hyperlink"/>
            <w:rFonts w:ascii="Arial" w:hAnsi="Arial" w:cs="Arial"/>
            <w:sz w:val="20"/>
            <w:szCs w:val="20"/>
          </w:rPr>
          <w:t>website</w:t>
        </w:r>
      </w:hyperlink>
      <w:r>
        <w:rPr>
          <w:rFonts w:ascii="Arial" w:hAnsi="Arial" w:cs="Arial"/>
          <w:sz w:val="20"/>
          <w:szCs w:val="20"/>
        </w:rPr>
        <w:t>.</w:t>
      </w:r>
    </w:p>
    <w:p w14:paraId="1799228B" w14:textId="77777777" w:rsidR="00F51FCC" w:rsidRDefault="00F51FCC" w:rsidP="00F51FCC">
      <w:pPr>
        <w:pStyle w:val="NoSpacing"/>
        <w:rPr>
          <w:rStyle w:val="Hyperlink"/>
        </w:rPr>
      </w:pPr>
    </w:p>
    <w:p w14:paraId="68CEF78D" w14:textId="77777777" w:rsidR="00F51FCC" w:rsidRDefault="00F51FCC" w:rsidP="00F51FCC">
      <w:pPr>
        <w:pStyle w:val="NoSpacing"/>
      </w:pPr>
      <w:r>
        <w:rPr>
          <w:rFonts w:ascii="Arial" w:hAnsi="Arial" w:cs="Arial"/>
          <w:b/>
          <w:bCs/>
          <w:sz w:val="20"/>
          <w:szCs w:val="20"/>
        </w:rPr>
        <w:t>About the GDF developer - Nuclear Waste Services</w:t>
      </w:r>
    </w:p>
    <w:p w14:paraId="66FBB9E2" w14:textId="77777777" w:rsidR="00F51FCC" w:rsidRPr="008474DA" w:rsidRDefault="00F51FCC" w:rsidP="00F51FCC">
      <w:pPr>
        <w:pStyle w:val="NoSpacing"/>
        <w:rPr>
          <w:rFonts w:ascii="Arial" w:eastAsia="Times New Roman" w:hAnsi="Arial" w:cs="Arial"/>
          <w:sz w:val="20"/>
          <w:szCs w:val="20"/>
        </w:rPr>
      </w:pPr>
      <w:r>
        <w:rPr>
          <w:rFonts w:ascii="Arial" w:eastAsia="Times New Roman" w:hAnsi="Arial" w:cs="Arial"/>
          <w:sz w:val="20"/>
          <w:szCs w:val="20"/>
        </w:rPr>
        <w:t>Nuclear Waste Services (NWS) specialises in managing, treating and safely disposing of UK radioactive waste. Formed in January 2022, NWS integrates the expertise of LLW Repository Limited (LLWR), Radioactive Waste Management Limited (RWM), which manages the GDF Programme and is the GDF Developer and the Nuclear Decommissioning Authority (NDA) group’s Integrated Waste Management Programme (IWMP)</w:t>
      </w:r>
    </w:p>
    <w:p w14:paraId="6216EEE3" w14:textId="77777777" w:rsidR="00F51FCC" w:rsidRDefault="00F51FCC" w:rsidP="00F51FCC">
      <w:pPr>
        <w:rPr>
          <w:rFonts w:ascii="Arial" w:hAnsi="Arial" w:cs="Arial"/>
          <w:sz w:val="24"/>
          <w:szCs w:val="24"/>
        </w:rPr>
      </w:pPr>
    </w:p>
    <w:p w14:paraId="78CD58A5" w14:textId="48365C8C" w:rsidR="004148CC" w:rsidRDefault="004148CC" w:rsidP="004148CC"/>
    <w:sectPr w:rsidR="004148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1FE73" w14:textId="77777777" w:rsidR="00B121D1" w:rsidRDefault="00B121D1" w:rsidP="004477A7">
      <w:pPr>
        <w:spacing w:after="0" w:line="240" w:lineRule="auto"/>
      </w:pPr>
      <w:r>
        <w:separator/>
      </w:r>
    </w:p>
  </w:endnote>
  <w:endnote w:type="continuationSeparator" w:id="0">
    <w:p w14:paraId="7AB2CA3E" w14:textId="77777777" w:rsidR="00B121D1" w:rsidRDefault="00B121D1" w:rsidP="00447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7113" w14:textId="77777777" w:rsidR="00B121D1" w:rsidRDefault="00B121D1" w:rsidP="004477A7">
      <w:pPr>
        <w:spacing w:after="0" w:line="240" w:lineRule="auto"/>
      </w:pPr>
      <w:r>
        <w:separator/>
      </w:r>
    </w:p>
  </w:footnote>
  <w:footnote w:type="continuationSeparator" w:id="0">
    <w:p w14:paraId="086AEA02" w14:textId="77777777" w:rsidR="00B121D1" w:rsidRDefault="00B121D1" w:rsidP="00447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57D24"/>
    <w:multiLevelType w:val="hybridMultilevel"/>
    <w:tmpl w:val="A6744E7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999187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B5"/>
    <w:rsid w:val="00002F07"/>
    <w:rsid w:val="0007575E"/>
    <w:rsid w:val="000C6D71"/>
    <w:rsid w:val="00126FD5"/>
    <w:rsid w:val="0013111E"/>
    <w:rsid w:val="001B0A37"/>
    <w:rsid w:val="00202390"/>
    <w:rsid w:val="002061B5"/>
    <w:rsid w:val="002129A7"/>
    <w:rsid w:val="00267286"/>
    <w:rsid w:val="0026751D"/>
    <w:rsid w:val="0028272E"/>
    <w:rsid w:val="00287F87"/>
    <w:rsid w:val="002A47D2"/>
    <w:rsid w:val="002A4A71"/>
    <w:rsid w:val="002A64BE"/>
    <w:rsid w:val="002C433A"/>
    <w:rsid w:val="002C5A62"/>
    <w:rsid w:val="002C7DE9"/>
    <w:rsid w:val="002E370F"/>
    <w:rsid w:val="00305AC4"/>
    <w:rsid w:val="00340B15"/>
    <w:rsid w:val="00347BBC"/>
    <w:rsid w:val="00356666"/>
    <w:rsid w:val="00376D96"/>
    <w:rsid w:val="0041097C"/>
    <w:rsid w:val="004148CC"/>
    <w:rsid w:val="0042726B"/>
    <w:rsid w:val="004477A7"/>
    <w:rsid w:val="004678BF"/>
    <w:rsid w:val="0047246C"/>
    <w:rsid w:val="00497EB2"/>
    <w:rsid w:val="004B2A88"/>
    <w:rsid w:val="004B70AE"/>
    <w:rsid w:val="00505A2B"/>
    <w:rsid w:val="00512CA6"/>
    <w:rsid w:val="00543D37"/>
    <w:rsid w:val="005A17DC"/>
    <w:rsid w:val="005B3030"/>
    <w:rsid w:val="005C0890"/>
    <w:rsid w:val="005C1B32"/>
    <w:rsid w:val="005C586E"/>
    <w:rsid w:val="005E7EE7"/>
    <w:rsid w:val="006138F2"/>
    <w:rsid w:val="00634F38"/>
    <w:rsid w:val="00647981"/>
    <w:rsid w:val="00681EF7"/>
    <w:rsid w:val="00685BD1"/>
    <w:rsid w:val="006A2243"/>
    <w:rsid w:val="006E5228"/>
    <w:rsid w:val="00732B8B"/>
    <w:rsid w:val="00741AD4"/>
    <w:rsid w:val="007453B9"/>
    <w:rsid w:val="007500BB"/>
    <w:rsid w:val="0075139D"/>
    <w:rsid w:val="00786351"/>
    <w:rsid w:val="007D6EE7"/>
    <w:rsid w:val="007E249F"/>
    <w:rsid w:val="00821F7F"/>
    <w:rsid w:val="00825512"/>
    <w:rsid w:val="008339A8"/>
    <w:rsid w:val="00835048"/>
    <w:rsid w:val="00864253"/>
    <w:rsid w:val="008A37EF"/>
    <w:rsid w:val="008C3C09"/>
    <w:rsid w:val="008C78FC"/>
    <w:rsid w:val="00910BCB"/>
    <w:rsid w:val="00917F2D"/>
    <w:rsid w:val="0093083F"/>
    <w:rsid w:val="0094172F"/>
    <w:rsid w:val="00962734"/>
    <w:rsid w:val="00985EF1"/>
    <w:rsid w:val="009D5D5C"/>
    <w:rsid w:val="00A035F0"/>
    <w:rsid w:val="00A21E0E"/>
    <w:rsid w:val="00A5597A"/>
    <w:rsid w:val="00A77264"/>
    <w:rsid w:val="00AB7264"/>
    <w:rsid w:val="00AC32F3"/>
    <w:rsid w:val="00AF3ABE"/>
    <w:rsid w:val="00AF5B26"/>
    <w:rsid w:val="00B121D1"/>
    <w:rsid w:val="00B5789B"/>
    <w:rsid w:val="00B657CE"/>
    <w:rsid w:val="00BC1902"/>
    <w:rsid w:val="00C00E57"/>
    <w:rsid w:val="00C10B28"/>
    <w:rsid w:val="00C130FE"/>
    <w:rsid w:val="00C17039"/>
    <w:rsid w:val="00C34B6A"/>
    <w:rsid w:val="00CC58EC"/>
    <w:rsid w:val="00CF2F8B"/>
    <w:rsid w:val="00D01189"/>
    <w:rsid w:val="00D121BF"/>
    <w:rsid w:val="00D51E70"/>
    <w:rsid w:val="00D54183"/>
    <w:rsid w:val="00D602EF"/>
    <w:rsid w:val="00D7533B"/>
    <w:rsid w:val="00D837C8"/>
    <w:rsid w:val="00D9155B"/>
    <w:rsid w:val="00D91B89"/>
    <w:rsid w:val="00D9570D"/>
    <w:rsid w:val="00DA5A72"/>
    <w:rsid w:val="00DC1E8F"/>
    <w:rsid w:val="00E64D7C"/>
    <w:rsid w:val="00E85C70"/>
    <w:rsid w:val="00EB598C"/>
    <w:rsid w:val="00EF12F7"/>
    <w:rsid w:val="00F0306F"/>
    <w:rsid w:val="00F10D64"/>
    <w:rsid w:val="00F51FCC"/>
    <w:rsid w:val="00F83F52"/>
    <w:rsid w:val="00F91B8C"/>
    <w:rsid w:val="00FA6E0C"/>
    <w:rsid w:val="00FB1D5C"/>
    <w:rsid w:val="00FD7B34"/>
    <w:rsid w:val="00FE0A1C"/>
    <w:rsid w:val="00FF6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5606C"/>
  <w15:chartTrackingRefBased/>
  <w15:docId w15:val="{C3824B45-5F89-4053-B8A2-A32667DD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A71"/>
  </w:style>
  <w:style w:type="paragraph" w:styleId="Heading2">
    <w:name w:val="heading 2"/>
    <w:basedOn w:val="Normal"/>
    <w:link w:val="Heading2Char"/>
    <w:uiPriority w:val="9"/>
    <w:qFormat/>
    <w:rsid w:val="0078635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4A71"/>
    <w:pPr>
      <w:spacing w:after="0" w:line="240" w:lineRule="auto"/>
    </w:pPr>
  </w:style>
  <w:style w:type="character" w:customStyle="1" w:styleId="A0">
    <w:name w:val="A0"/>
    <w:uiPriority w:val="99"/>
    <w:rsid w:val="002A4A71"/>
    <w:rPr>
      <w:rFonts w:cs="Source Sans Pro"/>
      <w:color w:val="000000"/>
      <w:sz w:val="22"/>
      <w:szCs w:val="22"/>
    </w:rPr>
  </w:style>
  <w:style w:type="paragraph" w:customStyle="1" w:styleId="Pa1">
    <w:name w:val="Pa1"/>
    <w:basedOn w:val="Normal"/>
    <w:next w:val="Normal"/>
    <w:uiPriority w:val="99"/>
    <w:rsid w:val="004148CC"/>
    <w:pPr>
      <w:autoSpaceDE w:val="0"/>
      <w:autoSpaceDN w:val="0"/>
      <w:adjustRightInd w:val="0"/>
      <w:spacing w:after="0" w:line="241" w:lineRule="atLeast"/>
    </w:pPr>
    <w:rPr>
      <w:rFonts w:ascii="Source Sans Pro Light" w:eastAsiaTheme="minorEastAsia" w:hAnsi="Source Sans Pro Light" w:cs="Times New Roman"/>
      <w:sz w:val="24"/>
      <w:szCs w:val="24"/>
    </w:rPr>
  </w:style>
  <w:style w:type="character" w:styleId="Hyperlink">
    <w:name w:val="Hyperlink"/>
    <w:basedOn w:val="DefaultParagraphFont"/>
    <w:uiPriority w:val="99"/>
    <w:unhideWhenUsed/>
    <w:rsid w:val="00F51FCC"/>
    <w:rPr>
      <w:rFonts w:cs="Times New Roman"/>
      <w:color w:val="0563C1"/>
      <w:u w:val="single"/>
    </w:rPr>
  </w:style>
  <w:style w:type="paragraph" w:styleId="NormalWeb">
    <w:name w:val="Normal (Web)"/>
    <w:basedOn w:val="Normal"/>
    <w:uiPriority w:val="99"/>
    <w:unhideWhenUsed/>
    <w:rsid w:val="00F51FC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L"/>
    <w:basedOn w:val="Normal"/>
    <w:link w:val="ListParagraphChar"/>
    <w:uiPriority w:val="34"/>
    <w:qFormat/>
    <w:rsid w:val="00F51FCC"/>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L Char"/>
    <w:link w:val="ListParagraph"/>
    <w:uiPriority w:val="34"/>
    <w:qFormat/>
    <w:locked/>
    <w:rsid w:val="00F51FCC"/>
  </w:style>
  <w:style w:type="character" w:styleId="Strong">
    <w:name w:val="Strong"/>
    <w:basedOn w:val="DefaultParagraphFont"/>
    <w:uiPriority w:val="22"/>
    <w:qFormat/>
    <w:rsid w:val="00F51FCC"/>
    <w:rPr>
      <w:b/>
      <w:bCs/>
    </w:rPr>
  </w:style>
  <w:style w:type="character" w:customStyle="1" w:styleId="Heading2Char">
    <w:name w:val="Heading 2 Char"/>
    <w:basedOn w:val="DefaultParagraphFont"/>
    <w:link w:val="Heading2"/>
    <w:uiPriority w:val="9"/>
    <w:rsid w:val="00786351"/>
    <w:rPr>
      <w:rFonts w:ascii="Times New Roman" w:eastAsia="Times New Roman" w:hAnsi="Times New Roman" w:cs="Times New Roman"/>
      <w:b/>
      <w:bCs/>
      <w:sz w:val="36"/>
      <w:szCs w:val="36"/>
      <w:lang w:eastAsia="en-GB"/>
    </w:rPr>
  </w:style>
  <w:style w:type="paragraph" w:styleId="Revision">
    <w:name w:val="Revision"/>
    <w:hidden/>
    <w:uiPriority w:val="99"/>
    <w:semiHidden/>
    <w:rsid w:val="004477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455685">
      <w:bodyDiv w:val="1"/>
      <w:marLeft w:val="0"/>
      <w:marRight w:val="0"/>
      <w:marTop w:val="0"/>
      <w:marBottom w:val="0"/>
      <w:divBdr>
        <w:top w:val="none" w:sz="0" w:space="0" w:color="auto"/>
        <w:left w:val="none" w:sz="0" w:space="0" w:color="auto"/>
        <w:bottom w:val="none" w:sz="0" w:space="0" w:color="auto"/>
        <w:right w:val="none" w:sz="0" w:space="0" w:color="auto"/>
      </w:divBdr>
    </w:div>
    <w:div w:id="1435369926">
      <w:bodyDiv w:val="1"/>
      <w:marLeft w:val="0"/>
      <w:marRight w:val="0"/>
      <w:marTop w:val="0"/>
      <w:marBottom w:val="0"/>
      <w:divBdr>
        <w:top w:val="none" w:sz="0" w:space="0" w:color="auto"/>
        <w:left w:val="none" w:sz="0" w:space="0" w:color="auto"/>
        <w:bottom w:val="none" w:sz="0" w:space="0" w:color="auto"/>
        <w:right w:val="none" w:sz="0" w:space="0" w:color="auto"/>
      </w:divBdr>
    </w:div>
    <w:div w:id="1720743628">
      <w:bodyDiv w:val="1"/>
      <w:marLeft w:val="0"/>
      <w:marRight w:val="0"/>
      <w:marTop w:val="0"/>
      <w:marBottom w:val="0"/>
      <w:divBdr>
        <w:top w:val="none" w:sz="0" w:space="0" w:color="auto"/>
        <w:left w:val="none" w:sz="0" w:space="0" w:color="auto"/>
        <w:bottom w:val="none" w:sz="0" w:space="0" w:color="auto"/>
        <w:right w:val="none" w:sz="0" w:space="0" w:color="auto"/>
      </w:divBdr>
    </w:div>
    <w:div w:id="1820878871">
      <w:bodyDiv w:val="1"/>
      <w:marLeft w:val="0"/>
      <w:marRight w:val="0"/>
      <w:marTop w:val="0"/>
      <w:marBottom w:val="0"/>
      <w:divBdr>
        <w:top w:val="none" w:sz="0" w:space="0" w:color="auto"/>
        <w:left w:val="none" w:sz="0" w:space="0" w:color="auto"/>
        <w:bottom w:val="none" w:sz="0" w:space="0" w:color="auto"/>
        <w:right w:val="none" w:sz="0" w:space="0" w:color="auto"/>
      </w:divBdr>
    </w:div>
    <w:div w:id="1824156858">
      <w:bodyDiv w:val="1"/>
      <w:marLeft w:val="0"/>
      <w:marRight w:val="0"/>
      <w:marTop w:val="0"/>
      <w:marBottom w:val="0"/>
      <w:divBdr>
        <w:top w:val="none" w:sz="0" w:space="0" w:color="auto"/>
        <w:left w:val="none" w:sz="0" w:space="0" w:color="auto"/>
        <w:bottom w:val="none" w:sz="0" w:space="0" w:color="auto"/>
        <w:right w:val="none" w:sz="0" w:space="0" w:color="auto"/>
      </w:divBdr>
    </w:div>
    <w:div w:id="211173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dcopeland.workinginpartnership.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idcopeland.workinginpartnership.org.uk/" TargetMode="External"/><Relationship Id="rId4" Type="http://schemas.openxmlformats.org/officeDocument/2006/relationships/webSettings" Target="webSettings.xml"/><Relationship Id="rId9" Type="http://schemas.openxmlformats.org/officeDocument/2006/relationships/hyperlink" Target="https://www.gov.uk/government/publications/implementing-geological-disposal-working-with-communities-long-term-management-of-higher-activity-radioactive-wa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Thorne, Gillian</dc:creator>
  <cp:keywords/>
  <dc:description/>
  <cp:lastModifiedBy>Thorne, Gillian</cp:lastModifiedBy>
  <cp:revision>2</cp:revision>
  <dcterms:created xsi:type="dcterms:W3CDTF">2023-05-04T10:23:00Z</dcterms:created>
  <dcterms:modified xsi:type="dcterms:W3CDTF">2023-05-04T10:23:00Z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2fffcc-0b75-4fc5-9391-81f23a104fec_Enabled">
    <vt:lpwstr>true</vt:lpwstr>
  </property>
  <property fmtid="{D5CDD505-2E9C-101B-9397-08002B2CF9AE}" pid="3" name="MSIP_Label_002fffcc-0b75-4fc5-9391-81f23a104fec_SetDate">
    <vt:lpwstr>2023-01-19T13:38:06Z</vt:lpwstr>
  </property>
  <property fmtid="{D5CDD505-2E9C-101B-9397-08002B2CF9AE}" pid="4" name="MSIP_Label_002fffcc-0b75-4fc5-9391-81f23a104fec_Method">
    <vt:lpwstr>Privileged</vt:lpwstr>
  </property>
  <property fmtid="{D5CDD505-2E9C-101B-9397-08002B2CF9AE}" pid="5" name="MSIP_Label_002fffcc-0b75-4fc5-9391-81f23a104fec_Name">
    <vt:lpwstr>OFFICIAL (not marked)</vt:lpwstr>
  </property>
  <property fmtid="{D5CDD505-2E9C-101B-9397-08002B2CF9AE}" pid="6" name="MSIP_Label_002fffcc-0b75-4fc5-9391-81f23a104fec_SiteId">
    <vt:lpwstr>ee032e7f-73e4-457a-a0c4-cfbe17e33ceb</vt:lpwstr>
  </property>
  <property fmtid="{D5CDD505-2E9C-101B-9397-08002B2CF9AE}" pid="7" name="MSIP_Label_002fffcc-0b75-4fc5-9391-81f23a104fec_ActionId">
    <vt:lpwstr>fb7028f2-294d-4b93-a2ae-62b5f812b204</vt:lpwstr>
  </property>
  <property fmtid="{D5CDD505-2E9C-101B-9397-08002B2CF9AE}" pid="8" name="MSIP_Label_002fffcc-0b75-4fc5-9391-81f23a104fec_ContentBits">
    <vt:lpwstr>0</vt:lpwstr>
  </property>
</Properties>
</file>